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E791" w14:textId="77777777" w:rsidR="00FC1BDB" w:rsidRPr="002E4D24" w:rsidRDefault="00FC1BDB" w:rsidP="00FC1BDB">
      <w:pPr>
        <w:pStyle w:val="Heading1"/>
        <w:spacing w:before="0" w:beforeAutospacing="0" w:after="252" w:afterAutospacing="0"/>
        <w:rPr>
          <w:rFonts w:ascii="Calibri" w:hAnsi="Calibri" w:cs="Calibri"/>
          <w:color w:val="FF0000"/>
          <w:sz w:val="44"/>
          <w:szCs w:val="44"/>
        </w:rPr>
      </w:pPr>
      <w:r w:rsidRPr="002E4D24">
        <w:rPr>
          <w:rFonts w:ascii="Calibri" w:hAnsi="Calibri" w:cs="Calibri"/>
          <w:color w:val="FF0000"/>
          <w:sz w:val="44"/>
          <w:szCs w:val="44"/>
        </w:rPr>
        <w:t>Entries</w:t>
      </w:r>
      <w:r w:rsidR="00D07001" w:rsidRPr="002E4D24">
        <w:rPr>
          <w:rFonts w:ascii="Calibri" w:hAnsi="Calibri" w:cs="Calibri"/>
          <w:color w:val="FF0000"/>
          <w:sz w:val="44"/>
          <w:szCs w:val="44"/>
        </w:rPr>
        <w:t xml:space="preserve"> – procedure for 202</w:t>
      </w:r>
      <w:r w:rsidR="00AD3C5D" w:rsidRPr="002E4D24">
        <w:rPr>
          <w:rFonts w:ascii="Calibri" w:hAnsi="Calibri" w:cs="Calibri"/>
          <w:color w:val="FF0000"/>
          <w:sz w:val="44"/>
          <w:szCs w:val="44"/>
        </w:rPr>
        <w:t>6</w:t>
      </w:r>
      <w:r w:rsidR="00D07001" w:rsidRPr="002E4D24">
        <w:rPr>
          <w:rFonts w:ascii="Calibri" w:hAnsi="Calibri" w:cs="Calibri"/>
          <w:color w:val="FF0000"/>
          <w:sz w:val="44"/>
          <w:szCs w:val="44"/>
        </w:rPr>
        <w:t xml:space="preserve"> - please read carefully</w:t>
      </w:r>
    </w:p>
    <w:p w14:paraId="3CA09505" w14:textId="77777777" w:rsidR="00FC1BDB" w:rsidRPr="00072062" w:rsidRDefault="00FC1BDB" w:rsidP="00B6009C">
      <w:pPr>
        <w:pStyle w:val="Heading2"/>
        <w:shd w:val="clear" w:color="auto" w:fill="FFFFFF"/>
        <w:spacing w:before="0" w:beforeAutospacing="0" w:after="0" w:afterAutospacing="0" w:line="360" w:lineRule="auto"/>
        <w:rPr>
          <w:rFonts w:ascii="Calibri" w:hAnsi="Calibri" w:cs="Calibri"/>
          <w:color w:val="1A1A1A"/>
        </w:rPr>
      </w:pPr>
      <w:r w:rsidRPr="00072062">
        <w:rPr>
          <w:rFonts w:ascii="Calibri" w:hAnsi="Calibri" w:cs="Calibri"/>
          <w:color w:val="1A1A1A"/>
        </w:rPr>
        <w:t>Molesey Head Races</w:t>
      </w:r>
    </w:p>
    <w:p w14:paraId="7781B781" w14:textId="77777777" w:rsidR="00FC1BDB" w:rsidRPr="00072062" w:rsidRDefault="00FC1BDB" w:rsidP="00DA39B0">
      <w:pPr>
        <w:pStyle w:val="NormalWeb"/>
        <w:shd w:val="clear" w:color="auto" w:fill="FFFFFF"/>
        <w:spacing w:before="0" w:beforeAutospacing="0" w:after="0" w:afterAutospacing="0" w:line="360" w:lineRule="auto"/>
        <w:jc w:val="both"/>
        <w:rPr>
          <w:rFonts w:ascii="Calibri" w:hAnsi="Calibri" w:cs="Calibri"/>
          <w:color w:val="1A1A1A"/>
        </w:rPr>
      </w:pPr>
      <w:r w:rsidRPr="00072062">
        <w:rPr>
          <w:rFonts w:ascii="Calibri" w:hAnsi="Calibri" w:cs="Calibri"/>
          <w:color w:val="1A1A1A"/>
        </w:rPr>
        <w:t xml:space="preserve">The </w:t>
      </w:r>
      <w:r w:rsidR="006C190E">
        <w:rPr>
          <w:rFonts w:ascii="Calibri" w:hAnsi="Calibri" w:cs="Calibri"/>
          <w:color w:val="1A1A1A"/>
        </w:rPr>
        <w:t xml:space="preserve">Molesey </w:t>
      </w:r>
      <w:r w:rsidRPr="00072062">
        <w:rPr>
          <w:rFonts w:ascii="Calibri" w:hAnsi="Calibri" w:cs="Calibri"/>
          <w:color w:val="1A1A1A"/>
        </w:rPr>
        <w:t xml:space="preserve">Junior </w:t>
      </w:r>
      <w:r w:rsidR="006C190E">
        <w:rPr>
          <w:rFonts w:ascii="Calibri" w:hAnsi="Calibri" w:cs="Calibri"/>
          <w:color w:val="1A1A1A"/>
        </w:rPr>
        <w:t>Head</w:t>
      </w:r>
      <w:r w:rsidRPr="00072062">
        <w:rPr>
          <w:rFonts w:ascii="Calibri" w:hAnsi="Calibri" w:cs="Calibri"/>
          <w:color w:val="1A1A1A"/>
        </w:rPr>
        <w:t xml:space="preserve"> will take place on Saturday 1</w:t>
      </w:r>
      <w:r w:rsidR="00AD3C5D">
        <w:rPr>
          <w:rFonts w:ascii="Calibri" w:hAnsi="Calibri" w:cs="Calibri"/>
          <w:color w:val="1A1A1A"/>
        </w:rPr>
        <w:t>4</w:t>
      </w:r>
      <w:r w:rsidRPr="00072062">
        <w:rPr>
          <w:rFonts w:ascii="Calibri" w:hAnsi="Calibri" w:cs="Calibri"/>
          <w:color w:val="1A1A1A"/>
        </w:rPr>
        <w:t xml:space="preserve"> February in two divisions </w:t>
      </w:r>
      <w:r w:rsidR="00F5514E">
        <w:rPr>
          <w:rFonts w:ascii="Calibri" w:hAnsi="Calibri" w:cs="Calibri"/>
          <w:color w:val="1A1A1A"/>
        </w:rPr>
        <w:t>of 50 crews</w:t>
      </w:r>
      <w:r w:rsidR="00FF2226">
        <w:rPr>
          <w:rFonts w:ascii="Calibri" w:hAnsi="Calibri" w:cs="Calibri"/>
          <w:color w:val="1A1A1A"/>
        </w:rPr>
        <w:t xml:space="preserve"> maximum</w:t>
      </w:r>
      <w:r w:rsidR="00F5514E">
        <w:rPr>
          <w:rFonts w:ascii="Calibri" w:hAnsi="Calibri" w:cs="Calibri"/>
          <w:color w:val="1A1A1A"/>
        </w:rPr>
        <w:t xml:space="preserve">, </w:t>
      </w:r>
      <w:r w:rsidRPr="00072062">
        <w:rPr>
          <w:rFonts w:ascii="Calibri" w:hAnsi="Calibri" w:cs="Calibri"/>
          <w:color w:val="1A1A1A"/>
        </w:rPr>
        <w:t>at 10 am and 12 noon.</w:t>
      </w:r>
    </w:p>
    <w:p w14:paraId="4669D622" w14:textId="77777777" w:rsidR="00FC1BDB" w:rsidRPr="00072062" w:rsidRDefault="00FC1BDB" w:rsidP="00DA39B0">
      <w:pPr>
        <w:pStyle w:val="NormalWeb"/>
        <w:shd w:val="clear" w:color="auto" w:fill="FFFFFF"/>
        <w:spacing w:before="0" w:beforeAutospacing="0" w:after="0" w:afterAutospacing="0" w:line="360" w:lineRule="auto"/>
        <w:jc w:val="both"/>
        <w:rPr>
          <w:rFonts w:ascii="Calibri" w:hAnsi="Calibri" w:cs="Calibri"/>
          <w:color w:val="1A1A1A"/>
        </w:rPr>
      </w:pPr>
      <w:r w:rsidRPr="00072062">
        <w:rPr>
          <w:rFonts w:ascii="Calibri" w:hAnsi="Calibri" w:cs="Calibri"/>
          <w:color w:val="1A1A1A"/>
        </w:rPr>
        <w:t>The Molesey Veteran Head will take place on the same day at 2.30 pm</w:t>
      </w:r>
      <w:r w:rsidR="00F5514E">
        <w:rPr>
          <w:rFonts w:ascii="Calibri" w:hAnsi="Calibri" w:cs="Calibri"/>
          <w:color w:val="1A1A1A"/>
        </w:rPr>
        <w:t>, with a maximum of 6</w:t>
      </w:r>
      <w:r w:rsidR="00D3791D">
        <w:rPr>
          <w:rFonts w:ascii="Calibri" w:hAnsi="Calibri" w:cs="Calibri"/>
          <w:color w:val="1A1A1A"/>
        </w:rPr>
        <w:t>5</w:t>
      </w:r>
      <w:r w:rsidR="00F5514E">
        <w:rPr>
          <w:rFonts w:ascii="Calibri" w:hAnsi="Calibri" w:cs="Calibri"/>
          <w:color w:val="1A1A1A"/>
        </w:rPr>
        <w:t xml:space="preserve"> crews. </w:t>
      </w:r>
    </w:p>
    <w:p w14:paraId="6548C35F" w14:textId="77777777" w:rsidR="00FC1BDB" w:rsidRPr="00072062" w:rsidRDefault="00FC1BDB" w:rsidP="00DA39B0">
      <w:pPr>
        <w:pStyle w:val="NormalWeb"/>
        <w:shd w:val="clear" w:color="auto" w:fill="FFFFFF"/>
        <w:spacing w:before="0" w:beforeAutospacing="0" w:after="0" w:afterAutospacing="0" w:line="360" w:lineRule="auto"/>
        <w:jc w:val="both"/>
        <w:rPr>
          <w:rFonts w:ascii="Calibri" w:hAnsi="Calibri" w:cs="Calibri"/>
          <w:color w:val="1A1A1A"/>
        </w:rPr>
      </w:pPr>
      <w:r w:rsidRPr="00072062">
        <w:rPr>
          <w:rFonts w:ascii="Calibri" w:hAnsi="Calibri" w:cs="Calibri"/>
          <w:color w:val="1A1A1A"/>
        </w:rPr>
        <w:t>The course is 3250 metres downstream from the blue doors at Sunbury Lock to Hampton Sailing Club.</w:t>
      </w:r>
    </w:p>
    <w:p w14:paraId="337BF85E" w14:textId="77777777" w:rsidR="00B70450" w:rsidRDefault="00B70450" w:rsidP="00DA39B0">
      <w:pPr>
        <w:pStyle w:val="NormalWeb"/>
        <w:shd w:val="clear" w:color="auto" w:fill="FFFFFF"/>
        <w:spacing w:before="0" w:beforeAutospacing="0" w:after="0" w:afterAutospacing="0" w:line="360" w:lineRule="auto"/>
        <w:jc w:val="both"/>
        <w:rPr>
          <w:rStyle w:val="Strong"/>
          <w:rFonts w:ascii="Calibri" w:hAnsi="Calibri" w:cs="Calibri"/>
          <w:color w:val="1A1A1A"/>
        </w:rPr>
      </w:pPr>
    </w:p>
    <w:p w14:paraId="43181BC2" w14:textId="77777777" w:rsidR="002E4D24" w:rsidRDefault="00FC1BDB" w:rsidP="00DA39B0">
      <w:pPr>
        <w:pStyle w:val="NormalWeb"/>
        <w:shd w:val="clear" w:color="auto" w:fill="FFFFFF"/>
        <w:spacing w:before="0" w:beforeAutospacing="0" w:after="0" w:afterAutospacing="0" w:line="360" w:lineRule="auto"/>
        <w:jc w:val="both"/>
        <w:rPr>
          <w:rStyle w:val="Strong"/>
          <w:rFonts w:ascii="Calibri" w:hAnsi="Calibri" w:cs="Calibri"/>
          <w:color w:val="1A1A1A"/>
        </w:rPr>
      </w:pPr>
      <w:r w:rsidRPr="00072062">
        <w:rPr>
          <w:rStyle w:val="Strong"/>
          <w:rFonts w:ascii="Calibri" w:hAnsi="Calibri" w:cs="Calibri"/>
          <w:color w:val="1A1A1A"/>
        </w:rPr>
        <w:t xml:space="preserve">ENTRIES </w:t>
      </w:r>
      <w:r w:rsidR="00C01D0F">
        <w:rPr>
          <w:rStyle w:val="Strong"/>
          <w:rFonts w:ascii="Calibri" w:hAnsi="Calibri" w:cs="Calibri"/>
          <w:color w:val="1A1A1A"/>
        </w:rPr>
        <w:t>FO</w:t>
      </w:r>
      <w:r w:rsidR="00F5514E">
        <w:rPr>
          <w:rStyle w:val="Strong"/>
          <w:rFonts w:ascii="Calibri" w:hAnsi="Calibri" w:cs="Calibri"/>
          <w:color w:val="1A1A1A"/>
        </w:rPr>
        <w:t>R</w:t>
      </w:r>
      <w:r w:rsidR="00C01D0F">
        <w:rPr>
          <w:rStyle w:val="Strong"/>
          <w:rFonts w:ascii="Calibri" w:hAnsi="Calibri" w:cs="Calibri"/>
          <w:color w:val="1A1A1A"/>
        </w:rPr>
        <w:t xml:space="preserve"> </w:t>
      </w:r>
      <w:r w:rsidR="00F5514E">
        <w:rPr>
          <w:rStyle w:val="Strong"/>
          <w:rFonts w:ascii="Calibri" w:hAnsi="Calibri" w:cs="Calibri"/>
          <w:color w:val="1A1A1A"/>
        </w:rPr>
        <w:t>BOTH</w:t>
      </w:r>
      <w:r w:rsidR="00C01D0F">
        <w:rPr>
          <w:rStyle w:val="Strong"/>
          <w:rFonts w:ascii="Calibri" w:hAnsi="Calibri" w:cs="Calibri"/>
          <w:color w:val="1A1A1A"/>
        </w:rPr>
        <w:t xml:space="preserve"> </w:t>
      </w:r>
      <w:r w:rsidRPr="00072062">
        <w:rPr>
          <w:rStyle w:val="Strong"/>
          <w:rFonts w:ascii="Calibri" w:hAnsi="Calibri" w:cs="Calibri"/>
          <w:color w:val="1A1A1A"/>
        </w:rPr>
        <w:t xml:space="preserve">WILL </w:t>
      </w:r>
      <w:r w:rsidR="00F72CFE">
        <w:rPr>
          <w:rStyle w:val="Strong"/>
          <w:rFonts w:ascii="Calibri" w:hAnsi="Calibri" w:cs="Calibri"/>
          <w:color w:val="1A1A1A"/>
        </w:rPr>
        <w:t xml:space="preserve">OPEN on 2 </w:t>
      </w:r>
      <w:r w:rsidR="00A03F42">
        <w:rPr>
          <w:rStyle w:val="Strong"/>
          <w:rFonts w:ascii="Calibri" w:hAnsi="Calibri" w:cs="Calibri"/>
          <w:color w:val="1A1A1A"/>
        </w:rPr>
        <w:t>January</w:t>
      </w:r>
      <w:r w:rsidR="00F72CFE">
        <w:rPr>
          <w:rStyle w:val="Strong"/>
          <w:rFonts w:ascii="Calibri" w:hAnsi="Calibri" w:cs="Calibri"/>
          <w:color w:val="1A1A1A"/>
        </w:rPr>
        <w:t xml:space="preserve"> and </w:t>
      </w:r>
      <w:r w:rsidRPr="00072062">
        <w:rPr>
          <w:rStyle w:val="Strong"/>
          <w:rFonts w:ascii="Calibri" w:hAnsi="Calibri" w:cs="Calibri"/>
          <w:color w:val="1A1A1A"/>
        </w:rPr>
        <w:t xml:space="preserve">CLOSE </w:t>
      </w:r>
      <w:r w:rsidR="00F72CFE">
        <w:rPr>
          <w:rStyle w:val="Strong"/>
          <w:rFonts w:ascii="Calibri" w:hAnsi="Calibri" w:cs="Calibri"/>
          <w:color w:val="1A1A1A"/>
        </w:rPr>
        <w:t>on</w:t>
      </w:r>
      <w:r w:rsidRPr="00072062">
        <w:rPr>
          <w:rStyle w:val="Strong"/>
          <w:rFonts w:ascii="Calibri" w:hAnsi="Calibri" w:cs="Calibri"/>
          <w:color w:val="1A1A1A"/>
        </w:rPr>
        <w:t xml:space="preserve"> Saturday </w:t>
      </w:r>
      <w:r w:rsidR="00AD3C5D">
        <w:rPr>
          <w:rStyle w:val="Strong"/>
          <w:rFonts w:ascii="Calibri" w:hAnsi="Calibri" w:cs="Calibri"/>
          <w:color w:val="1A1A1A"/>
        </w:rPr>
        <w:t>7</w:t>
      </w:r>
      <w:r w:rsidRPr="00072062">
        <w:rPr>
          <w:rStyle w:val="Strong"/>
          <w:rFonts w:ascii="Calibri" w:hAnsi="Calibri" w:cs="Calibri"/>
          <w:color w:val="1A1A1A"/>
        </w:rPr>
        <w:t xml:space="preserve"> February 20</w:t>
      </w:r>
      <w:r w:rsidR="00C94C43" w:rsidRPr="00072062">
        <w:rPr>
          <w:rStyle w:val="Strong"/>
          <w:rFonts w:ascii="Calibri" w:hAnsi="Calibri" w:cs="Calibri"/>
          <w:color w:val="1A1A1A"/>
        </w:rPr>
        <w:t>2</w:t>
      </w:r>
      <w:r w:rsidR="00AD3C5D">
        <w:rPr>
          <w:rStyle w:val="Strong"/>
          <w:rFonts w:ascii="Calibri" w:hAnsi="Calibri" w:cs="Calibri"/>
          <w:color w:val="1A1A1A"/>
        </w:rPr>
        <w:t>6</w:t>
      </w:r>
      <w:r w:rsidRPr="00072062">
        <w:rPr>
          <w:rStyle w:val="Strong"/>
          <w:rFonts w:ascii="Calibri" w:hAnsi="Calibri" w:cs="Calibri"/>
          <w:color w:val="1A1A1A"/>
        </w:rPr>
        <w:t xml:space="preserve"> at noon</w:t>
      </w:r>
      <w:r w:rsidR="00C01D0F">
        <w:rPr>
          <w:rStyle w:val="Strong"/>
          <w:rFonts w:ascii="Calibri" w:hAnsi="Calibri" w:cs="Calibri"/>
          <w:color w:val="1A1A1A"/>
        </w:rPr>
        <w:t xml:space="preserve">, or </w:t>
      </w:r>
      <w:r w:rsidR="00F5514E">
        <w:rPr>
          <w:rStyle w:val="Strong"/>
          <w:rFonts w:ascii="Calibri" w:hAnsi="Calibri" w:cs="Calibri"/>
          <w:color w:val="1A1A1A"/>
        </w:rPr>
        <w:t>earlier</w:t>
      </w:r>
      <w:r w:rsidR="00C01D0F">
        <w:rPr>
          <w:rStyle w:val="Strong"/>
          <w:rFonts w:ascii="Calibri" w:hAnsi="Calibri" w:cs="Calibri"/>
          <w:color w:val="1A1A1A"/>
        </w:rPr>
        <w:t xml:space="preserve"> </w:t>
      </w:r>
      <w:r w:rsidR="00DA0F6C">
        <w:rPr>
          <w:rStyle w:val="Strong"/>
          <w:rFonts w:ascii="Calibri" w:hAnsi="Calibri" w:cs="Calibri"/>
          <w:color w:val="1A1A1A"/>
        </w:rPr>
        <w:t>if/when</w:t>
      </w:r>
      <w:r w:rsidR="00F5514E">
        <w:rPr>
          <w:rStyle w:val="Strong"/>
          <w:rFonts w:ascii="Calibri" w:hAnsi="Calibri" w:cs="Calibri"/>
          <w:color w:val="1A1A1A"/>
        </w:rPr>
        <w:t xml:space="preserve"> the MVH total paid entry reache</w:t>
      </w:r>
      <w:r w:rsidR="00B70450">
        <w:rPr>
          <w:rStyle w:val="Strong"/>
          <w:rFonts w:ascii="Calibri" w:hAnsi="Calibri" w:cs="Calibri"/>
          <w:color w:val="1A1A1A"/>
        </w:rPr>
        <w:t>s</w:t>
      </w:r>
      <w:r w:rsidR="00F5514E">
        <w:rPr>
          <w:rStyle w:val="Strong"/>
          <w:rFonts w:ascii="Calibri" w:hAnsi="Calibri" w:cs="Calibri"/>
          <w:color w:val="1A1A1A"/>
        </w:rPr>
        <w:t xml:space="preserve"> 60 and – separately –</w:t>
      </w:r>
      <w:r w:rsidR="00DA0F6C">
        <w:rPr>
          <w:rStyle w:val="Strong"/>
          <w:rFonts w:ascii="Calibri" w:hAnsi="Calibri" w:cs="Calibri"/>
          <w:color w:val="1A1A1A"/>
        </w:rPr>
        <w:t xml:space="preserve"> if/</w:t>
      </w:r>
      <w:r w:rsidR="00F5514E">
        <w:rPr>
          <w:rStyle w:val="Strong"/>
          <w:rFonts w:ascii="Calibri" w:hAnsi="Calibri" w:cs="Calibri"/>
          <w:color w:val="1A1A1A"/>
        </w:rPr>
        <w:t xml:space="preserve">when the MJH total paid entry reaches 100. </w:t>
      </w:r>
    </w:p>
    <w:p w14:paraId="50D068C1" w14:textId="77777777" w:rsidR="002E4D24" w:rsidRDefault="002E4D24" w:rsidP="00DA39B0">
      <w:pPr>
        <w:pStyle w:val="NormalWeb"/>
        <w:shd w:val="clear" w:color="auto" w:fill="FFFFFF"/>
        <w:spacing w:before="0" w:beforeAutospacing="0" w:after="0" w:afterAutospacing="0" w:line="360" w:lineRule="auto"/>
        <w:jc w:val="both"/>
        <w:rPr>
          <w:rStyle w:val="Strong"/>
          <w:rFonts w:ascii="Calibri" w:hAnsi="Calibri" w:cs="Calibri"/>
          <w:color w:val="1A1A1A"/>
        </w:rPr>
      </w:pPr>
    </w:p>
    <w:p w14:paraId="6AF22877" w14:textId="0EEDB89F" w:rsidR="00FC1BDB" w:rsidRDefault="00F5514E" w:rsidP="00DA39B0">
      <w:pPr>
        <w:pStyle w:val="NormalWeb"/>
        <w:shd w:val="clear" w:color="auto" w:fill="FFFFFF"/>
        <w:spacing w:before="0" w:beforeAutospacing="0" w:after="0" w:afterAutospacing="0" w:line="360" w:lineRule="auto"/>
        <w:jc w:val="both"/>
        <w:rPr>
          <w:rStyle w:val="Strong"/>
          <w:rFonts w:ascii="Calibri" w:hAnsi="Calibri" w:cs="Calibri"/>
          <w:color w:val="1A1A1A"/>
        </w:rPr>
      </w:pPr>
      <w:r>
        <w:rPr>
          <w:rStyle w:val="Strong"/>
          <w:rFonts w:ascii="Calibri" w:hAnsi="Calibri" w:cs="Calibri"/>
          <w:color w:val="1A1A1A"/>
        </w:rPr>
        <w:t xml:space="preserve">Unpaid entries cannot be accepted, as they are by definition incomplete. </w:t>
      </w:r>
    </w:p>
    <w:p w14:paraId="1430E4E3" w14:textId="77777777" w:rsidR="002E4D24" w:rsidRDefault="002E4D24" w:rsidP="00DA39B0">
      <w:pPr>
        <w:pStyle w:val="NormalWeb"/>
        <w:shd w:val="clear" w:color="auto" w:fill="FFFFFF"/>
        <w:spacing w:before="0" w:beforeAutospacing="0" w:after="0" w:afterAutospacing="0" w:line="360" w:lineRule="auto"/>
        <w:jc w:val="both"/>
        <w:rPr>
          <w:rStyle w:val="Strong"/>
          <w:rFonts w:ascii="Calibri" w:hAnsi="Calibri" w:cs="Calibri"/>
          <w:color w:val="1A1A1A"/>
        </w:rPr>
      </w:pPr>
    </w:p>
    <w:p w14:paraId="67073C2A" w14:textId="57661D98" w:rsidR="00B70450" w:rsidRDefault="00B70450" w:rsidP="00B70450">
      <w:pPr>
        <w:pStyle w:val="NormalWeb"/>
        <w:shd w:val="clear" w:color="auto" w:fill="FFFFFF"/>
        <w:spacing w:before="0" w:beforeAutospacing="0" w:after="0" w:afterAutospacing="0" w:line="360" w:lineRule="auto"/>
        <w:jc w:val="both"/>
        <w:rPr>
          <w:rStyle w:val="Strong"/>
          <w:rFonts w:ascii="Calibri" w:hAnsi="Calibri" w:cs="Calibri"/>
          <w:color w:val="1A1A1A"/>
        </w:rPr>
      </w:pPr>
      <w:r>
        <w:rPr>
          <w:rStyle w:val="Strong"/>
          <w:rFonts w:ascii="Calibri" w:hAnsi="Calibri" w:cs="Calibri"/>
          <w:color w:val="1A1A1A"/>
        </w:rPr>
        <w:t>As soon a</w:t>
      </w:r>
      <w:r w:rsidR="002E4D24">
        <w:rPr>
          <w:rStyle w:val="Strong"/>
          <w:rFonts w:ascii="Calibri" w:hAnsi="Calibri" w:cs="Calibri"/>
          <w:color w:val="1A1A1A"/>
        </w:rPr>
        <w:t>s a</w:t>
      </w:r>
      <w:r>
        <w:rPr>
          <w:rStyle w:val="Strong"/>
          <w:rFonts w:ascii="Calibri" w:hAnsi="Calibri" w:cs="Calibri"/>
          <w:color w:val="1A1A1A"/>
        </w:rPr>
        <w:t xml:space="preserve"> Race’s trigger level is </w:t>
      </w:r>
      <w:r w:rsidR="00D07001">
        <w:rPr>
          <w:rStyle w:val="Strong"/>
          <w:rFonts w:ascii="Calibri" w:hAnsi="Calibri" w:cs="Calibri"/>
          <w:color w:val="1A1A1A"/>
        </w:rPr>
        <w:t>reached</w:t>
      </w:r>
      <w:r>
        <w:rPr>
          <w:rStyle w:val="Strong"/>
          <w:rFonts w:ascii="Calibri" w:hAnsi="Calibri" w:cs="Calibri"/>
          <w:color w:val="1A1A1A"/>
        </w:rPr>
        <w:t>, the draw for that Race will be compiled</w:t>
      </w:r>
      <w:r w:rsidR="007A191C">
        <w:rPr>
          <w:rStyle w:val="Strong"/>
          <w:rFonts w:ascii="Calibri" w:hAnsi="Calibri" w:cs="Calibri"/>
          <w:color w:val="1A1A1A"/>
        </w:rPr>
        <w:t xml:space="preserve"> – but see note (a) below</w:t>
      </w:r>
      <w:r w:rsidR="00896F86">
        <w:rPr>
          <w:rStyle w:val="Strong"/>
          <w:rFonts w:ascii="Calibri" w:hAnsi="Calibri" w:cs="Calibri"/>
          <w:color w:val="1A1A1A"/>
        </w:rPr>
        <w:t xml:space="preserve"> re the Masters race</w:t>
      </w:r>
      <w:r w:rsidR="007A191C">
        <w:rPr>
          <w:rStyle w:val="Strong"/>
          <w:rFonts w:ascii="Calibri" w:hAnsi="Calibri" w:cs="Calibri"/>
          <w:color w:val="1A1A1A"/>
        </w:rPr>
        <w:t xml:space="preserve">. </w:t>
      </w:r>
      <w:r w:rsidR="001C41AD">
        <w:rPr>
          <w:rStyle w:val="Strong"/>
          <w:rFonts w:ascii="Calibri" w:hAnsi="Calibri" w:cs="Calibri"/>
          <w:color w:val="1A1A1A"/>
        </w:rPr>
        <w:t xml:space="preserve">Rule 7.2.4 b will of course apply from the time that </w:t>
      </w:r>
      <w:r w:rsidR="00896F86">
        <w:rPr>
          <w:rStyle w:val="Strong"/>
          <w:rFonts w:ascii="Calibri" w:hAnsi="Calibri" w:cs="Calibri"/>
          <w:color w:val="1A1A1A"/>
        </w:rPr>
        <w:t xml:space="preserve">the MVH draw is made. </w:t>
      </w:r>
      <w:r w:rsidR="001C41AD">
        <w:rPr>
          <w:rStyle w:val="Strong"/>
          <w:rFonts w:ascii="Calibri" w:hAnsi="Calibri" w:cs="Calibri"/>
          <w:color w:val="1A1A1A"/>
        </w:rPr>
        <w:t xml:space="preserve">  </w:t>
      </w:r>
    </w:p>
    <w:p w14:paraId="1B9BF67F" w14:textId="77777777" w:rsidR="00072062" w:rsidRPr="002E4D24" w:rsidRDefault="00FC1BDB" w:rsidP="00DA39B0">
      <w:pPr>
        <w:pStyle w:val="NormalWeb"/>
        <w:shd w:val="clear" w:color="auto" w:fill="FFFFFF"/>
        <w:spacing w:before="0" w:beforeAutospacing="0" w:after="0" w:afterAutospacing="0" w:line="360" w:lineRule="auto"/>
        <w:jc w:val="both"/>
        <w:rPr>
          <w:rFonts w:ascii="Calibri" w:hAnsi="Calibri" w:cs="Calibri"/>
          <w:b/>
          <w:bCs/>
          <w:color w:val="1A1A1A"/>
        </w:rPr>
      </w:pPr>
      <w:r w:rsidRPr="002E4D24">
        <w:rPr>
          <w:rStyle w:val="Strong"/>
          <w:rFonts w:ascii="Calibri" w:hAnsi="Calibri" w:cs="Calibri"/>
          <w:color w:val="1A1A1A"/>
        </w:rPr>
        <w:t>Entries</w:t>
      </w:r>
      <w:r w:rsidRPr="002E4D24">
        <w:rPr>
          <w:rStyle w:val="apple-converted-space"/>
          <w:rFonts w:ascii="Calibri" w:hAnsi="Calibri" w:cs="Calibri"/>
          <w:b/>
          <w:bCs/>
          <w:color w:val="1A1A1A"/>
        </w:rPr>
        <w:t> </w:t>
      </w:r>
      <w:r w:rsidRPr="002E4D24">
        <w:rPr>
          <w:rFonts w:ascii="Calibri" w:hAnsi="Calibri" w:cs="Calibri"/>
          <w:b/>
          <w:bCs/>
          <w:color w:val="1A1A1A"/>
        </w:rPr>
        <w:t>must be made through BROE; entry fees must be paid by the closing time either through BROE or by bank transfer to</w:t>
      </w:r>
      <w:r w:rsidRPr="002E4D24">
        <w:rPr>
          <w:rStyle w:val="apple-converted-space"/>
          <w:rFonts w:ascii="Calibri" w:hAnsi="Calibri" w:cs="Calibri"/>
          <w:b/>
          <w:bCs/>
          <w:color w:val="1A1A1A"/>
        </w:rPr>
        <w:t> </w:t>
      </w:r>
      <w:r w:rsidR="00386440" w:rsidRPr="002E4D24">
        <w:rPr>
          <w:rStyle w:val="apple-converted-space"/>
          <w:rFonts w:ascii="Calibri" w:hAnsi="Calibri" w:cs="Calibri"/>
          <w:b/>
          <w:bCs/>
          <w:color w:val="1A1A1A"/>
        </w:rPr>
        <w:t xml:space="preserve"> </w:t>
      </w:r>
      <w:hyperlink r:id="rId5" w:tgtFrame="_blank" w:history="1">
        <w:r w:rsidRPr="002E4D24">
          <w:rPr>
            <w:rStyle w:val="Hyperlink"/>
            <w:rFonts w:ascii="Calibri" w:hAnsi="Calibri" w:cs="Calibri"/>
            <w:b/>
            <w:bCs/>
            <w:color w:val="007ACC"/>
            <w:u w:val="none"/>
          </w:rPr>
          <w:t>20-90-56 40677833</w:t>
        </w:r>
      </w:hyperlink>
      <w:r w:rsidRPr="002E4D24">
        <w:rPr>
          <w:rStyle w:val="apple-converted-space"/>
          <w:rFonts w:ascii="Calibri" w:hAnsi="Calibri" w:cs="Calibri"/>
          <w:b/>
          <w:bCs/>
          <w:color w:val="1A1A1A"/>
        </w:rPr>
        <w:t> </w:t>
      </w:r>
      <w:r w:rsidRPr="002E4D24">
        <w:rPr>
          <w:rFonts w:ascii="Calibri" w:hAnsi="Calibri" w:cs="Calibri"/>
          <w:b/>
          <w:bCs/>
          <w:color w:val="1A1A1A"/>
        </w:rPr>
        <w:t xml:space="preserve">ref. </w:t>
      </w:r>
      <w:r w:rsidR="00386440" w:rsidRPr="002E4D24">
        <w:rPr>
          <w:rFonts w:ascii="Calibri" w:hAnsi="Calibri" w:cs="Calibri"/>
          <w:b/>
          <w:bCs/>
          <w:color w:val="1A1A1A"/>
        </w:rPr>
        <w:t>&lt;&lt;</w:t>
      </w:r>
      <w:r w:rsidRPr="002E4D24">
        <w:rPr>
          <w:rFonts w:ascii="Calibri" w:hAnsi="Calibri" w:cs="Calibri"/>
          <w:b/>
          <w:bCs/>
          <w:color w:val="1A1A1A"/>
        </w:rPr>
        <w:t xml:space="preserve">Event and your club </w:t>
      </w:r>
      <w:r w:rsidR="006813D3" w:rsidRPr="002E4D24">
        <w:rPr>
          <w:rFonts w:ascii="Calibri" w:hAnsi="Calibri" w:cs="Calibri"/>
          <w:b/>
          <w:bCs/>
          <w:color w:val="1A1A1A"/>
        </w:rPr>
        <w:t>TLC</w:t>
      </w:r>
      <w:r w:rsidR="00386440" w:rsidRPr="002E4D24">
        <w:rPr>
          <w:rFonts w:ascii="Calibri" w:hAnsi="Calibri" w:cs="Calibri"/>
          <w:b/>
          <w:bCs/>
          <w:color w:val="1A1A1A"/>
        </w:rPr>
        <w:t>&gt;&gt;</w:t>
      </w:r>
      <w:r w:rsidRPr="002E4D24">
        <w:rPr>
          <w:rFonts w:ascii="Calibri" w:hAnsi="Calibri" w:cs="Calibri"/>
          <w:b/>
          <w:bCs/>
          <w:color w:val="1A1A1A"/>
        </w:rPr>
        <w:t xml:space="preserve"> e.g. W4x- M</w:t>
      </w:r>
      <w:r w:rsidR="006813D3" w:rsidRPr="002E4D24">
        <w:rPr>
          <w:rFonts w:ascii="Calibri" w:hAnsi="Calibri" w:cs="Calibri"/>
          <w:b/>
          <w:bCs/>
          <w:color w:val="1A1A1A"/>
        </w:rPr>
        <w:t>BC</w:t>
      </w:r>
      <w:r w:rsidRPr="002E4D24">
        <w:rPr>
          <w:rFonts w:ascii="Calibri" w:hAnsi="Calibri" w:cs="Calibri"/>
          <w:b/>
          <w:bCs/>
          <w:color w:val="1A1A1A"/>
        </w:rPr>
        <w:t>.</w:t>
      </w:r>
    </w:p>
    <w:p w14:paraId="494C1471" w14:textId="165D8590" w:rsidR="00B6009C" w:rsidRPr="00B6009C" w:rsidRDefault="00B6009C" w:rsidP="00DA39B0">
      <w:pPr>
        <w:pStyle w:val="NormalWeb"/>
        <w:shd w:val="clear" w:color="auto" w:fill="FFFFFF"/>
        <w:spacing w:before="0" w:beforeAutospacing="0" w:after="0" w:afterAutospacing="0" w:line="360" w:lineRule="auto"/>
        <w:jc w:val="both"/>
        <w:rPr>
          <w:rFonts w:ascii="Calibri" w:hAnsi="Calibri" w:cs="Calibri"/>
          <w:color w:val="1A1A1A"/>
        </w:rPr>
      </w:pPr>
      <w:r w:rsidRPr="00B6009C">
        <w:rPr>
          <w:rFonts w:ascii="Calibri" w:hAnsi="Calibri" w:cs="Calibri"/>
          <w:b/>
          <w:bCs/>
        </w:rPr>
        <w:t>Efforts will of course be made to contact the designated club representative(s) in the event of any problem with an entry before the draw, either side of and during the R</w:t>
      </w:r>
      <w:r w:rsidR="00731373">
        <w:rPr>
          <w:rFonts w:ascii="Calibri" w:hAnsi="Calibri" w:cs="Calibri"/>
          <w:b/>
          <w:bCs/>
        </w:rPr>
        <w:t>ace(s)</w:t>
      </w:r>
      <w:r w:rsidRPr="00B6009C">
        <w:rPr>
          <w:rFonts w:ascii="Calibri" w:hAnsi="Calibri" w:cs="Calibri"/>
          <w:b/>
          <w:bCs/>
        </w:rPr>
        <w:t xml:space="preserve">. However, if the designated individual(s) make themselves unavailable by not responding to e-mails and/or not returning phone messages within a reasonable time, the Racing Secretary will proceed as seems fairest and most appropriate at the time. </w:t>
      </w:r>
    </w:p>
    <w:p w14:paraId="06B916A2" w14:textId="77777777" w:rsidR="00DA0F6C" w:rsidRDefault="00DA0F6C" w:rsidP="00DA39B0">
      <w:pPr>
        <w:pStyle w:val="NormalWeb"/>
        <w:shd w:val="clear" w:color="auto" w:fill="FFFFFF"/>
        <w:spacing w:before="0" w:beforeAutospacing="0" w:after="0" w:afterAutospacing="0" w:line="360" w:lineRule="auto"/>
        <w:jc w:val="both"/>
        <w:rPr>
          <w:rFonts w:ascii="Calibri" w:hAnsi="Calibri" w:cs="Calibri"/>
          <w:color w:val="1A1A1A"/>
        </w:rPr>
      </w:pPr>
    </w:p>
    <w:p w14:paraId="05A607B1" w14:textId="77777777" w:rsidR="002440CF" w:rsidRPr="002E4D24" w:rsidRDefault="00FC1BDB" w:rsidP="00DA39B0">
      <w:pPr>
        <w:pStyle w:val="NormalWeb"/>
        <w:shd w:val="clear" w:color="auto" w:fill="FFFFFF"/>
        <w:spacing w:before="0" w:beforeAutospacing="0" w:after="0" w:afterAutospacing="0" w:line="360" w:lineRule="auto"/>
        <w:jc w:val="both"/>
        <w:rPr>
          <w:rFonts w:ascii="Calibri" w:hAnsi="Calibri" w:cs="Calibri"/>
          <w:b/>
          <w:bCs/>
          <w:color w:val="1A1A1A"/>
        </w:rPr>
      </w:pPr>
      <w:r w:rsidRPr="002E4D24">
        <w:rPr>
          <w:rFonts w:ascii="Calibri" w:hAnsi="Calibri" w:cs="Calibri"/>
          <w:b/>
          <w:bCs/>
          <w:color w:val="1A1A1A"/>
        </w:rPr>
        <w:t xml:space="preserve">Queries: </w:t>
      </w:r>
    </w:p>
    <w:p w14:paraId="4D81C5AD" w14:textId="77777777" w:rsidR="00FC1BDB" w:rsidRPr="002E4D24" w:rsidRDefault="006F0231" w:rsidP="00DA39B0">
      <w:pPr>
        <w:pStyle w:val="NormalWeb"/>
        <w:shd w:val="clear" w:color="auto" w:fill="FFFFFF"/>
        <w:spacing w:before="0" w:beforeAutospacing="0" w:after="0" w:afterAutospacing="0" w:line="360" w:lineRule="auto"/>
        <w:jc w:val="both"/>
        <w:rPr>
          <w:rFonts w:ascii="Calibri" w:hAnsi="Calibri" w:cs="Calibri"/>
          <w:b/>
          <w:bCs/>
          <w:color w:val="1A1A1A"/>
        </w:rPr>
      </w:pPr>
      <w:r w:rsidRPr="002E4D24">
        <w:rPr>
          <w:rFonts w:ascii="Calibri" w:hAnsi="Calibri" w:cs="Calibri"/>
          <w:b/>
          <w:bCs/>
          <w:color w:val="1A1A1A"/>
        </w:rPr>
        <w:t xml:space="preserve">Crew/boat </w:t>
      </w:r>
      <w:r w:rsidR="002440CF" w:rsidRPr="002E4D24">
        <w:rPr>
          <w:rFonts w:ascii="Calibri" w:hAnsi="Calibri" w:cs="Calibri"/>
          <w:b/>
          <w:bCs/>
          <w:color w:val="1A1A1A"/>
        </w:rPr>
        <w:t>Logistics:</w:t>
      </w:r>
      <w:r w:rsidR="0095350A" w:rsidRPr="002E4D24">
        <w:rPr>
          <w:rFonts w:ascii="Calibri" w:hAnsi="Calibri" w:cs="Calibri"/>
          <w:b/>
          <w:bCs/>
          <w:color w:val="1A1A1A"/>
        </w:rPr>
        <w:t xml:space="preserve"> </w:t>
      </w:r>
      <w:r w:rsidR="00FC1BDB" w:rsidRPr="002E4D24">
        <w:rPr>
          <w:rFonts w:ascii="Calibri" w:hAnsi="Calibri" w:cs="Calibri"/>
          <w:b/>
          <w:bCs/>
          <w:color w:val="1A1A1A"/>
        </w:rPr>
        <w:t xml:space="preserve">Ted Bates mobile 07951 638516 or email </w:t>
      </w:r>
      <w:r w:rsidR="00C01D0F" w:rsidRPr="002E4D24">
        <w:rPr>
          <w:rFonts w:ascii="Calibri" w:hAnsi="Calibri" w:cs="Calibri"/>
          <w:b/>
          <w:bCs/>
          <w:color w:val="1A1A1A"/>
          <w:u w:val="single"/>
        </w:rPr>
        <w:t>tbates8888</w:t>
      </w:r>
      <w:r w:rsidR="002440CF" w:rsidRPr="002E4D24">
        <w:rPr>
          <w:rFonts w:ascii="Calibri" w:hAnsi="Calibri" w:cs="Calibri"/>
          <w:b/>
          <w:bCs/>
          <w:color w:val="1A1A1A"/>
          <w:u w:val="single"/>
        </w:rPr>
        <w:t>(at)</w:t>
      </w:r>
      <w:r w:rsidR="00C01D0F" w:rsidRPr="002E4D24">
        <w:rPr>
          <w:rFonts w:ascii="Calibri" w:hAnsi="Calibri" w:cs="Calibri"/>
          <w:b/>
          <w:bCs/>
          <w:color w:val="1A1A1A"/>
          <w:u w:val="single"/>
        </w:rPr>
        <w:t>aol.com</w:t>
      </w:r>
    </w:p>
    <w:p w14:paraId="0689566B" w14:textId="7E9E9D67" w:rsidR="00B6009C" w:rsidRPr="002E4D24" w:rsidRDefault="002440CF" w:rsidP="00D07001">
      <w:pPr>
        <w:pStyle w:val="NormalWeb"/>
        <w:shd w:val="clear" w:color="auto" w:fill="FFFFFF"/>
        <w:spacing w:before="0" w:beforeAutospacing="0" w:after="0" w:afterAutospacing="0" w:line="360" w:lineRule="auto"/>
        <w:jc w:val="both"/>
        <w:rPr>
          <w:rStyle w:val="Strong"/>
          <w:rFonts w:ascii="Calibri" w:hAnsi="Calibri" w:cs="Calibri"/>
          <w:color w:val="1A1A1A"/>
          <w:u w:val="single"/>
        </w:rPr>
      </w:pPr>
      <w:r w:rsidRPr="002E4D24">
        <w:rPr>
          <w:rStyle w:val="Strong"/>
          <w:rFonts w:ascii="Calibri" w:hAnsi="Calibri" w:cs="Calibri"/>
          <w:color w:val="1A1A1A"/>
        </w:rPr>
        <w:t>Entries: Andrew Ruddle 0</w:t>
      </w:r>
      <w:r w:rsidR="009E6175" w:rsidRPr="002E4D24">
        <w:rPr>
          <w:rStyle w:val="Strong"/>
          <w:rFonts w:ascii="Calibri" w:hAnsi="Calibri" w:cs="Calibri"/>
          <w:color w:val="1A1A1A"/>
        </w:rPr>
        <w:t>7</w:t>
      </w:r>
      <w:r w:rsidR="00AD3C5D" w:rsidRPr="002E4D24">
        <w:rPr>
          <w:rStyle w:val="Strong"/>
          <w:rFonts w:ascii="Calibri" w:hAnsi="Calibri" w:cs="Calibri"/>
          <w:color w:val="1A1A1A"/>
        </w:rPr>
        <w:t>790 951070</w:t>
      </w:r>
      <w:r w:rsidRPr="002E4D24">
        <w:rPr>
          <w:rStyle w:val="Strong"/>
          <w:rFonts w:ascii="Calibri" w:hAnsi="Calibri" w:cs="Calibri"/>
          <w:color w:val="1A1A1A"/>
        </w:rPr>
        <w:t xml:space="preserve"> or email </w:t>
      </w:r>
      <w:hyperlink r:id="rId6" w:history="1">
        <w:r w:rsidR="002E4D24" w:rsidRPr="002E4D24">
          <w:rPr>
            <w:rStyle w:val="Hyperlink"/>
            <w:rFonts w:ascii="Calibri" w:hAnsi="Calibri" w:cs="Calibri"/>
            <w:b/>
            <w:bCs/>
          </w:rPr>
          <w:t>marmjrmvhmjhentries@aprapr.plus.com</w:t>
        </w:r>
      </w:hyperlink>
    </w:p>
    <w:p w14:paraId="61FFCDF2" w14:textId="77777777" w:rsidR="002E4D24" w:rsidRDefault="002E4D24" w:rsidP="00D07001">
      <w:pPr>
        <w:pStyle w:val="NormalWeb"/>
        <w:shd w:val="clear" w:color="auto" w:fill="FFFFFF"/>
        <w:spacing w:before="0" w:beforeAutospacing="0" w:after="0" w:afterAutospacing="0" w:line="360" w:lineRule="auto"/>
        <w:jc w:val="both"/>
        <w:rPr>
          <w:rStyle w:val="Strong"/>
          <w:rFonts w:ascii="Calibri" w:hAnsi="Calibri" w:cs="Calibri"/>
          <w:color w:val="1A1A1A"/>
        </w:rPr>
      </w:pPr>
    </w:p>
    <w:p w14:paraId="5DC4EECE" w14:textId="77777777" w:rsidR="006C190E" w:rsidRPr="00565EA5" w:rsidRDefault="006C190E" w:rsidP="00FC1BDB">
      <w:pPr>
        <w:pStyle w:val="NormalWeb"/>
        <w:shd w:val="clear" w:color="auto" w:fill="FFFFFF"/>
        <w:spacing w:before="0" w:beforeAutospacing="0" w:after="420" w:afterAutospacing="0" w:line="420" w:lineRule="atLeast"/>
        <w:rPr>
          <w:rStyle w:val="Strong"/>
          <w:rFonts w:ascii="Calibri" w:hAnsi="Calibri" w:cs="Calibri"/>
          <w:b w:val="0"/>
          <w:bCs w:val="0"/>
          <w:color w:val="EE0000"/>
          <w:sz w:val="44"/>
          <w:szCs w:val="44"/>
        </w:rPr>
      </w:pPr>
      <w:r w:rsidRPr="00565EA5">
        <w:rPr>
          <w:rFonts w:ascii="Calibri" w:hAnsi="Calibri" w:cs="Calibri"/>
          <w:b/>
          <w:bCs/>
          <w:color w:val="EE0000"/>
          <w:sz w:val="44"/>
          <w:szCs w:val="44"/>
        </w:rPr>
        <w:lastRenderedPageBreak/>
        <w:t>MASTERS EVENTS</w:t>
      </w:r>
    </w:p>
    <w:p w14:paraId="670A4DEB" w14:textId="77777777" w:rsidR="00FC1BDB" w:rsidRPr="00072062" w:rsidRDefault="00FC1BDB" w:rsidP="00FC1BDB">
      <w:pPr>
        <w:pStyle w:val="NormalWeb"/>
        <w:shd w:val="clear" w:color="auto" w:fill="FFFFFF"/>
        <w:spacing w:before="0" w:beforeAutospacing="0" w:after="420" w:afterAutospacing="0" w:line="420" w:lineRule="atLeast"/>
        <w:rPr>
          <w:rFonts w:ascii="Calibri" w:hAnsi="Calibri" w:cs="Calibri"/>
          <w:color w:val="1A1A1A"/>
        </w:rPr>
      </w:pPr>
      <w:r w:rsidRPr="00072062">
        <w:rPr>
          <w:rStyle w:val="Strong"/>
          <w:rFonts w:ascii="Calibri" w:hAnsi="Calibri" w:cs="Calibri"/>
          <w:color w:val="1A1A1A"/>
        </w:rPr>
        <w:t>Events offered:</w:t>
      </w:r>
    </w:p>
    <w:p w14:paraId="115C1E98" w14:textId="5FA80CB3" w:rsidR="00FC1BDB" w:rsidRPr="009B3C94" w:rsidRDefault="00FC1BDB" w:rsidP="002E4D24">
      <w:pPr>
        <w:numPr>
          <w:ilvl w:val="0"/>
          <w:numId w:val="1"/>
        </w:numPr>
        <w:shd w:val="clear" w:color="auto" w:fill="FFFFFF"/>
        <w:spacing w:before="100" w:beforeAutospacing="1" w:after="100" w:afterAutospacing="1" w:line="420" w:lineRule="atLeast"/>
        <w:ind w:left="0" w:firstLine="0"/>
        <w:rPr>
          <w:rFonts w:ascii="Calibri" w:hAnsi="Calibri" w:cs="Calibri"/>
          <w:b/>
          <w:bCs/>
          <w:color w:val="1A1A1A"/>
        </w:rPr>
      </w:pPr>
      <w:r w:rsidRPr="009B3C94">
        <w:rPr>
          <w:rFonts w:ascii="Calibri" w:hAnsi="Calibri" w:cs="Calibri"/>
          <w:b/>
          <w:bCs/>
          <w:color w:val="1A1A1A"/>
        </w:rPr>
        <w:t xml:space="preserve">Events are offered in </w:t>
      </w:r>
      <w:r w:rsidR="00386440" w:rsidRPr="009B3C94">
        <w:rPr>
          <w:rFonts w:ascii="Calibri" w:hAnsi="Calibri" w:cs="Calibri"/>
          <w:b/>
          <w:bCs/>
          <w:color w:val="1A1A1A"/>
        </w:rPr>
        <w:t xml:space="preserve">the following boats, in </w:t>
      </w:r>
      <w:r w:rsidRPr="009B3C94">
        <w:rPr>
          <w:rFonts w:ascii="Calibri" w:hAnsi="Calibri" w:cs="Calibri"/>
          <w:b/>
          <w:bCs/>
          <w:color w:val="1A1A1A"/>
        </w:rPr>
        <w:t xml:space="preserve">all </w:t>
      </w:r>
      <w:r w:rsidR="00DE3042" w:rsidRPr="009B3C94">
        <w:rPr>
          <w:rFonts w:ascii="Calibri" w:hAnsi="Calibri" w:cs="Calibri"/>
          <w:b/>
          <w:bCs/>
          <w:color w:val="1A1A1A"/>
        </w:rPr>
        <w:t>Masters</w:t>
      </w:r>
      <w:r w:rsidR="009B3C94" w:rsidRPr="009B3C94">
        <w:rPr>
          <w:rFonts w:ascii="Calibri" w:hAnsi="Calibri" w:cs="Calibri"/>
          <w:b/>
          <w:bCs/>
          <w:color w:val="1A1A1A"/>
        </w:rPr>
        <w:t>’</w:t>
      </w:r>
      <w:r w:rsidR="00DE3042" w:rsidRPr="009B3C94">
        <w:rPr>
          <w:rFonts w:ascii="Calibri" w:hAnsi="Calibri" w:cs="Calibri"/>
          <w:b/>
          <w:bCs/>
          <w:color w:val="1A1A1A"/>
        </w:rPr>
        <w:t xml:space="preserve"> </w:t>
      </w:r>
      <w:r w:rsidRPr="009B3C94">
        <w:rPr>
          <w:rFonts w:ascii="Calibri" w:hAnsi="Calibri" w:cs="Calibri"/>
          <w:b/>
          <w:bCs/>
          <w:color w:val="1A1A1A"/>
        </w:rPr>
        <w:t>classes.</w:t>
      </w:r>
    </w:p>
    <w:p w14:paraId="160E681E" w14:textId="77777777" w:rsidR="00FC1BDB" w:rsidRPr="009B3C94" w:rsidRDefault="00FC1BDB" w:rsidP="002E4D24">
      <w:pPr>
        <w:numPr>
          <w:ilvl w:val="0"/>
          <w:numId w:val="1"/>
        </w:numPr>
        <w:shd w:val="clear" w:color="auto" w:fill="FFFFFF"/>
        <w:spacing w:before="100" w:beforeAutospacing="1" w:after="100" w:afterAutospacing="1" w:line="420" w:lineRule="atLeast"/>
        <w:ind w:left="0" w:firstLine="0"/>
        <w:rPr>
          <w:rFonts w:ascii="Calibri" w:hAnsi="Calibri" w:cs="Calibri"/>
          <w:b/>
          <w:bCs/>
          <w:color w:val="1A1A1A"/>
        </w:rPr>
      </w:pPr>
      <w:r w:rsidRPr="009B3C94">
        <w:rPr>
          <w:rFonts w:ascii="Calibri" w:hAnsi="Calibri" w:cs="Calibri"/>
          <w:b/>
          <w:bCs/>
          <w:color w:val="1A1A1A"/>
        </w:rPr>
        <w:t>All events are offered separately as open, women’s or mixed events</w:t>
      </w:r>
    </w:p>
    <w:p w14:paraId="41BCF188" w14:textId="77777777" w:rsidR="00FC1BDB" w:rsidRPr="009B3C94" w:rsidRDefault="00FC1BDB" w:rsidP="002E4D24">
      <w:pPr>
        <w:numPr>
          <w:ilvl w:val="0"/>
          <w:numId w:val="1"/>
        </w:numPr>
        <w:shd w:val="clear" w:color="auto" w:fill="FFFFFF"/>
        <w:spacing w:before="100" w:beforeAutospacing="1" w:after="100" w:afterAutospacing="1" w:line="420" w:lineRule="atLeast"/>
        <w:ind w:left="0" w:firstLine="0"/>
        <w:rPr>
          <w:rFonts w:ascii="Calibri" w:hAnsi="Calibri" w:cs="Calibri"/>
          <w:b/>
          <w:bCs/>
          <w:color w:val="1A1A1A"/>
        </w:rPr>
      </w:pPr>
      <w:r w:rsidRPr="009B3C94">
        <w:rPr>
          <w:rFonts w:ascii="Calibri" w:hAnsi="Calibri" w:cs="Calibri"/>
          <w:b/>
          <w:bCs/>
          <w:color w:val="1A1A1A"/>
        </w:rPr>
        <w:t>Medals</w:t>
      </w:r>
      <w:r w:rsidR="00A273D3" w:rsidRPr="009B3C94">
        <w:rPr>
          <w:rFonts w:ascii="Calibri" w:hAnsi="Calibri" w:cs="Calibri"/>
          <w:b/>
          <w:bCs/>
          <w:color w:val="1A1A1A"/>
        </w:rPr>
        <w:t xml:space="preserve"> are</w:t>
      </w:r>
      <w:r w:rsidRPr="009B3C94">
        <w:rPr>
          <w:rFonts w:ascii="Calibri" w:hAnsi="Calibri" w:cs="Calibri"/>
          <w:b/>
          <w:bCs/>
          <w:color w:val="1A1A1A"/>
        </w:rPr>
        <w:t xml:space="preserve"> offered for events with at least three starters.</w:t>
      </w:r>
    </w:p>
    <w:p w14:paraId="088AD5D0" w14:textId="77777777" w:rsidR="00FC1BDB" w:rsidRPr="009B3C94" w:rsidRDefault="00FC1BDB" w:rsidP="002E4D24">
      <w:pPr>
        <w:numPr>
          <w:ilvl w:val="0"/>
          <w:numId w:val="1"/>
        </w:numPr>
        <w:shd w:val="clear" w:color="auto" w:fill="FFFFFF"/>
        <w:spacing w:before="100" w:beforeAutospacing="1" w:after="100" w:afterAutospacing="1" w:line="420" w:lineRule="atLeast"/>
        <w:ind w:left="0" w:firstLine="0"/>
        <w:rPr>
          <w:rFonts w:ascii="Calibri" w:hAnsi="Calibri" w:cs="Calibri"/>
          <w:b/>
          <w:bCs/>
          <w:color w:val="1A1A1A"/>
        </w:rPr>
      </w:pPr>
      <w:r w:rsidRPr="009B3C94">
        <w:rPr>
          <w:rFonts w:ascii="Calibri" w:hAnsi="Calibri" w:cs="Calibri"/>
          <w:b/>
          <w:bCs/>
          <w:color w:val="1A1A1A"/>
        </w:rPr>
        <w:t>Handicapping will be based on a standard time of approximately 9 minutes, according to conditions on the day.</w:t>
      </w:r>
    </w:p>
    <w:p w14:paraId="51393326" w14:textId="77777777" w:rsidR="00386440" w:rsidRPr="009B3C94" w:rsidRDefault="00386440" w:rsidP="002E4D24">
      <w:pPr>
        <w:numPr>
          <w:ilvl w:val="0"/>
          <w:numId w:val="1"/>
        </w:numPr>
        <w:shd w:val="clear" w:color="auto" w:fill="FFFFFF"/>
        <w:spacing w:before="100" w:beforeAutospacing="1" w:after="100" w:afterAutospacing="1" w:line="420" w:lineRule="atLeast"/>
        <w:ind w:left="0" w:firstLine="0"/>
        <w:rPr>
          <w:rFonts w:ascii="Calibri" w:hAnsi="Calibri" w:cs="Calibri"/>
          <w:b/>
          <w:bCs/>
          <w:color w:val="1A1A1A"/>
        </w:rPr>
      </w:pPr>
      <w:r w:rsidRPr="009B3C94">
        <w:rPr>
          <w:rFonts w:ascii="Calibri" w:hAnsi="Calibri" w:cs="Calibri"/>
          <w:b/>
          <w:bCs/>
          <w:color w:val="1A1A1A"/>
        </w:rPr>
        <w:t xml:space="preserve">The start order will be based on handicap letters, </w:t>
      </w:r>
      <w:r w:rsidR="00DA0F6C" w:rsidRPr="009B3C94">
        <w:rPr>
          <w:rFonts w:ascii="Calibri" w:hAnsi="Calibri" w:cs="Calibri"/>
          <w:b/>
          <w:bCs/>
          <w:color w:val="1A1A1A"/>
        </w:rPr>
        <w:t xml:space="preserve">and </w:t>
      </w:r>
      <w:r w:rsidRPr="009B3C94">
        <w:rPr>
          <w:rFonts w:ascii="Calibri" w:hAnsi="Calibri" w:cs="Calibri"/>
          <w:b/>
          <w:bCs/>
          <w:color w:val="1A1A1A"/>
        </w:rPr>
        <w:t>not CRI points</w:t>
      </w:r>
      <w:r w:rsidR="00B70450" w:rsidRPr="009B3C94">
        <w:rPr>
          <w:rFonts w:ascii="Calibri" w:hAnsi="Calibri" w:cs="Calibri"/>
          <w:b/>
          <w:bCs/>
          <w:color w:val="1A1A1A"/>
        </w:rPr>
        <w:t xml:space="preserve">. </w:t>
      </w:r>
      <w:r w:rsidRPr="009B3C94">
        <w:rPr>
          <w:rFonts w:ascii="Calibri" w:hAnsi="Calibri" w:cs="Calibri"/>
          <w:b/>
          <w:bCs/>
          <w:color w:val="1A1A1A"/>
        </w:rPr>
        <w:t xml:space="preserve"> </w:t>
      </w:r>
    </w:p>
    <w:tbl>
      <w:tblPr>
        <w:tblW w:w="9921" w:type="dxa"/>
        <w:tblCellSpacing w:w="15" w:type="dxa"/>
        <w:tblBorders>
          <w:top w:val="single" w:sz="6" w:space="0" w:color="D1D1D1"/>
          <w:left w:val="single" w:sz="6" w:space="0" w:color="D1D1D1"/>
          <w:bottom w:val="single" w:sz="2" w:space="0" w:color="D1D1D1"/>
          <w:right w:val="single" w:sz="2" w:space="0" w:color="D1D1D1"/>
        </w:tblBorders>
        <w:tblCellMar>
          <w:top w:w="15" w:type="dxa"/>
          <w:left w:w="15" w:type="dxa"/>
          <w:bottom w:w="15" w:type="dxa"/>
          <w:right w:w="15" w:type="dxa"/>
        </w:tblCellMar>
        <w:tblLook w:val="0000" w:firstRow="0" w:lastRow="0" w:firstColumn="0" w:lastColumn="0" w:noHBand="0" w:noVBand="0"/>
      </w:tblPr>
      <w:tblGrid>
        <w:gridCol w:w="2863"/>
        <w:gridCol w:w="1246"/>
        <w:gridCol w:w="1418"/>
        <w:gridCol w:w="1417"/>
        <w:gridCol w:w="1418"/>
        <w:gridCol w:w="1559"/>
      </w:tblGrid>
      <w:tr w:rsidR="00FC1BDB" w:rsidRPr="00072062" w14:paraId="5EE31531" w14:textId="77777777" w:rsidTr="002E4D24">
        <w:trPr>
          <w:tblCellSpacing w:w="15" w:type="dxa"/>
        </w:trPr>
        <w:tc>
          <w:tcPr>
            <w:tcW w:w="0" w:type="auto"/>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1A6C278D" w14:textId="77777777" w:rsidR="00FC1BDB" w:rsidRPr="00072062" w:rsidRDefault="00FC1BDB">
            <w:pPr>
              <w:spacing w:after="420"/>
              <w:ind w:right="-345"/>
              <w:rPr>
                <w:rFonts w:ascii="Calibri" w:hAnsi="Calibri" w:cs="Calibri"/>
              </w:rPr>
            </w:pPr>
            <w:r w:rsidRPr="00072062">
              <w:rPr>
                <w:rStyle w:val="Strong"/>
                <w:rFonts w:ascii="Calibri" w:hAnsi="Calibri" w:cs="Calibri"/>
              </w:rPr>
              <w:t>Category – all O/W/Mx</w:t>
            </w:r>
          </w:p>
        </w:tc>
        <w:tc>
          <w:tcPr>
            <w:tcW w:w="1216"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42361188" w14:textId="77777777" w:rsidR="00FC1BDB" w:rsidRPr="00072062" w:rsidRDefault="00FC1BDB">
            <w:pPr>
              <w:spacing w:after="420"/>
              <w:rPr>
                <w:rFonts w:ascii="Calibri" w:hAnsi="Calibri" w:cs="Calibri"/>
              </w:rPr>
            </w:pPr>
            <w:r w:rsidRPr="00072062">
              <w:rPr>
                <w:rStyle w:val="Strong"/>
                <w:rFonts w:ascii="Calibri" w:hAnsi="Calibri" w:cs="Calibri"/>
              </w:rPr>
              <w:t>        Eights</w:t>
            </w:r>
          </w:p>
        </w:tc>
        <w:tc>
          <w:tcPr>
            <w:tcW w:w="1388"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2F4B68EC" w14:textId="77777777" w:rsidR="00FC1BDB" w:rsidRPr="00072062" w:rsidRDefault="00FC1BDB">
            <w:pPr>
              <w:spacing w:after="420"/>
              <w:rPr>
                <w:rFonts w:ascii="Calibri" w:hAnsi="Calibri" w:cs="Calibri"/>
              </w:rPr>
            </w:pPr>
            <w:r w:rsidRPr="00072062">
              <w:rPr>
                <w:rStyle w:val="Strong"/>
                <w:rFonts w:ascii="Calibri" w:hAnsi="Calibri" w:cs="Calibri"/>
              </w:rPr>
              <w:t>Coxed Fours</w:t>
            </w:r>
          </w:p>
        </w:tc>
        <w:tc>
          <w:tcPr>
            <w:tcW w:w="1387"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7B04E964" w14:textId="77777777" w:rsidR="00FC1BDB" w:rsidRPr="00072062" w:rsidRDefault="00FC1BDB">
            <w:pPr>
              <w:spacing w:after="420"/>
              <w:rPr>
                <w:rFonts w:ascii="Calibri" w:hAnsi="Calibri" w:cs="Calibri"/>
              </w:rPr>
            </w:pPr>
            <w:r w:rsidRPr="00072062">
              <w:rPr>
                <w:rStyle w:val="Strong"/>
                <w:rFonts w:ascii="Calibri" w:hAnsi="Calibri" w:cs="Calibri"/>
              </w:rPr>
              <w:t>Coxless Fours</w:t>
            </w:r>
          </w:p>
        </w:tc>
        <w:tc>
          <w:tcPr>
            <w:tcW w:w="1388"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067AA25C" w14:textId="77777777" w:rsidR="00FC1BDB" w:rsidRPr="00072062" w:rsidRDefault="00FC1BDB">
            <w:pPr>
              <w:spacing w:after="420"/>
              <w:rPr>
                <w:rFonts w:ascii="Calibri" w:hAnsi="Calibri" w:cs="Calibri"/>
              </w:rPr>
            </w:pPr>
            <w:r w:rsidRPr="00072062">
              <w:rPr>
                <w:rStyle w:val="Strong"/>
                <w:rFonts w:ascii="Calibri" w:hAnsi="Calibri" w:cs="Calibri"/>
              </w:rPr>
              <w:t>Coxed Quads</w:t>
            </w:r>
          </w:p>
        </w:tc>
        <w:tc>
          <w:tcPr>
            <w:tcW w:w="1514"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29B34ECF" w14:textId="77777777" w:rsidR="00FC1BDB" w:rsidRPr="00072062" w:rsidRDefault="00FC1BDB">
            <w:pPr>
              <w:spacing w:after="420"/>
              <w:rPr>
                <w:rFonts w:ascii="Calibri" w:hAnsi="Calibri" w:cs="Calibri"/>
              </w:rPr>
            </w:pPr>
            <w:r w:rsidRPr="00072062">
              <w:rPr>
                <w:rStyle w:val="Strong"/>
                <w:rFonts w:ascii="Calibri" w:hAnsi="Calibri" w:cs="Calibri"/>
              </w:rPr>
              <w:t>Coxless Quads</w:t>
            </w:r>
          </w:p>
        </w:tc>
      </w:tr>
      <w:tr w:rsidR="00FC1BDB" w:rsidRPr="00072062" w14:paraId="41EB88E8" w14:textId="77777777" w:rsidTr="002E4D24">
        <w:trPr>
          <w:tblCellSpacing w:w="15" w:type="dxa"/>
        </w:trPr>
        <w:tc>
          <w:tcPr>
            <w:tcW w:w="0" w:type="auto"/>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48B0E945" w14:textId="77777777" w:rsidR="00FC1BDB" w:rsidRPr="00072062" w:rsidRDefault="00FC1BDB">
            <w:pPr>
              <w:spacing w:after="420"/>
              <w:rPr>
                <w:rFonts w:ascii="Calibri" w:hAnsi="Calibri" w:cs="Calibri"/>
              </w:rPr>
            </w:pPr>
            <w:r w:rsidRPr="00072062">
              <w:rPr>
                <w:rStyle w:val="Strong"/>
                <w:rFonts w:ascii="Calibri" w:hAnsi="Calibri" w:cs="Calibri"/>
              </w:rPr>
              <w:t>Masters</w:t>
            </w:r>
          </w:p>
        </w:tc>
        <w:tc>
          <w:tcPr>
            <w:tcW w:w="1216"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45F1C832" w14:textId="77777777" w:rsidR="00FC1BDB" w:rsidRPr="00072062" w:rsidRDefault="00FC1BDB" w:rsidP="00C863FA">
            <w:pPr>
              <w:spacing w:after="420"/>
              <w:jc w:val="center"/>
              <w:rPr>
                <w:rFonts w:ascii="Calibri" w:hAnsi="Calibri" w:cs="Calibri"/>
              </w:rPr>
            </w:pPr>
            <w:r w:rsidRPr="00072062">
              <w:rPr>
                <w:rFonts w:ascii="Calibri" w:hAnsi="Calibri" w:cs="Calibri"/>
              </w:rPr>
              <w:t>*</w:t>
            </w:r>
          </w:p>
        </w:tc>
        <w:tc>
          <w:tcPr>
            <w:tcW w:w="1388"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6799EE9E" w14:textId="77777777" w:rsidR="00FC1BDB" w:rsidRPr="00072062" w:rsidRDefault="00FC1BDB" w:rsidP="00C863FA">
            <w:pPr>
              <w:spacing w:after="420"/>
              <w:jc w:val="center"/>
              <w:rPr>
                <w:rFonts w:ascii="Calibri" w:hAnsi="Calibri" w:cs="Calibri"/>
              </w:rPr>
            </w:pPr>
            <w:r w:rsidRPr="00072062">
              <w:rPr>
                <w:rFonts w:ascii="Calibri" w:hAnsi="Calibri" w:cs="Calibri"/>
              </w:rPr>
              <w:t>*</w:t>
            </w:r>
          </w:p>
        </w:tc>
        <w:tc>
          <w:tcPr>
            <w:tcW w:w="1387"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1764160B" w14:textId="77777777" w:rsidR="00FC1BDB" w:rsidRPr="00072062" w:rsidRDefault="00FC1BDB" w:rsidP="00C863FA">
            <w:pPr>
              <w:spacing w:after="420"/>
              <w:jc w:val="center"/>
              <w:rPr>
                <w:rFonts w:ascii="Calibri" w:hAnsi="Calibri" w:cs="Calibri"/>
              </w:rPr>
            </w:pPr>
            <w:r w:rsidRPr="00072062">
              <w:rPr>
                <w:rFonts w:ascii="Calibri" w:hAnsi="Calibri" w:cs="Calibri"/>
              </w:rPr>
              <w:t>*</w:t>
            </w:r>
          </w:p>
        </w:tc>
        <w:tc>
          <w:tcPr>
            <w:tcW w:w="1388"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75AE5406" w14:textId="77777777" w:rsidR="00FC1BDB" w:rsidRPr="00072062" w:rsidRDefault="00FC1BDB" w:rsidP="00C863FA">
            <w:pPr>
              <w:spacing w:after="420"/>
              <w:jc w:val="center"/>
              <w:rPr>
                <w:rFonts w:ascii="Calibri" w:hAnsi="Calibri" w:cs="Calibri"/>
              </w:rPr>
            </w:pPr>
            <w:r w:rsidRPr="00072062">
              <w:rPr>
                <w:rFonts w:ascii="Calibri" w:hAnsi="Calibri" w:cs="Calibri"/>
              </w:rPr>
              <w:t>*</w:t>
            </w:r>
          </w:p>
        </w:tc>
        <w:tc>
          <w:tcPr>
            <w:tcW w:w="1514"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3BDA5494" w14:textId="77777777" w:rsidR="00FC1BDB" w:rsidRPr="00072062" w:rsidRDefault="00FC1BDB" w:rsidP="00C863FA">
            <w:pPr>
              <w:spacing w:after="420"/>
              <w:jc w:val="center"/>
              <w:rPr>
                <w:rFonts w:ascii="Calibri" w:hAnsi="Calibri" w:cs="Calibri"/>
              </w:rPr>
            </w:pPr>
            <w:r w:rsidRPr="00072062">
              <w:rPr>
                <w:rFonts w:ascii="Calibri" w:hAnsi="Calibri" w:cs="Calibri"/>
              </w:rPr>
              <w:t>*</w:t>
            </w:r>
          </w:p>
        </w:tc>
      </w:tr>
      <w:tr w:rsidR="00FC1BDB" w:rsidRPr="00072062" w14:paraId="08159D31" w14:textId="77777777" w:rsidTr="002E4D24">
        <w:trPr>
          <w:tblCellSpacing w:w="15" w:type="dxa"/>
        </w:trPr>
        <w:tc>
          <w:tcPr>
            <w:tcW w:w="0" w:type="auto"/>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03F00FA4" w14:textId="77777777" w:rsidR="00FC1BDB" w:rsidRPr="00072062" w:rsidRDefault="00FC1BDB">
            <w:pPr>
              <w:spacing w:after="420"/>
              <w:rPr>
                <w:rFonts w:ascii="Calibri" w:hAnsi="Calibri" w:cs="Calibri"/>
              </w:rPr>
            </w:pPr>
            <w:r w:rsidRPr="00072062">
              <w:rPr>
                <w:rStyle w:val="Strong"/>
                <w:rFonts w:ascii="Calibri" w:hAnsi="Calibri" w:cs="Calibri"/>
              </w:rPr>
              <w:t>Entry Fee</w:t>
            </w:r>
          </w:p>
        </w:tc>
        <w:tc>
          <w:tcPr>
            <w:tcW w:w="1216"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2B94B483" w14:textId="77777777" w:rsidR="00FC1BDB" w:rsidRPr="00072062" w:rsidRDefault="00FC1BDB" w:rsidP="00C863FA">
            <w:pPr>
              <w:spacing w:after="420"/>
              <w:jc w:val="center"/>
              <w:rPr>
                <w:rFonts w:ascii="Calibri" w:hAnsi="Calibri" w:cs="Calibri"/>
              </w:rPr>
            </w:pPr>
            <w:r w:rsidRPr="00072062">
              <w:rPr>
                <w:rFonts w:ascii="Calibri" w:hAnsi="Calibri" w:cs="Calibri"/>
              </w:rPr>
              <w:t>£</w:t>
            </w:r>
            <w:r w:rsidR="00495083">
              <w:rPr>
                <w:rFonts w:ascii="Calibri" w:hAnsi="Calibri" w:cs="Calibri"/>
              </w:rPr>
              <w:t xml:space="preserve"> 1</w:t>
            </w:r>
            <w:r w:rsidR="00D3791D">
              <w:rPr>
                <w:rFonts w:ascii="Calibri" w:hAnsi="Calibri" w:cs="Calibri"/>
              </w:rPr>
              <w:t>68</w:t>
            </w:r>
            <w:r w:rsidR="00C863FA">
              <w:rPr>
                <w:rFonts w:ascii="Calibri" w:hAnsi="Calibri" w:cs="Calibri"/>
              </w:rPr>
              <w:t xml:space="preserve"> #</w:t>
            </w:r>
          </w:p>
        </w:tc>
        <w:tc>
          <w:tcPr>
            <w:tcW w:w="1388"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02DDC655" w14:textId="77777777" w:rsidR="00FC1BDB" w:rsidRPr="00072062" w:rsidRDefault="00FC1BDB" w:rsidP="00C863FA">
            <w:pPr>
              <w:spacing w:after="420"/>
              <w:jc w:val="center"/>
              <w:rPr>
                <w:rFonts w:ascii="Calibri" w:hAnsi="Calibri" w:cs="Calibri"/>
              </w:rPr>
            </w:pPr>
            <w:r w:rsidRPr="00072062">
              <w:rPr>
                <w:rFonts w:ascii="Calibri" w:hAnsi="Calibri" w:cs="Calibri"/>
              </w:rPr>
              <w:t>£</w:t>
            </w:r>
            <w:r w:rsidR="00495083">
              <w:rPr>
                <w:rFonts w:ascii="Calibri" w:hAnsi="Calibri" w:cs="Calibri"/>
              </w:rPr>
              <w:t xml:space="preserve"> </w:t>
            </w:r>
            <w:r w:rsidR="00D3791D">
              <w:rPr>
                <w:rFonts w:ascii="Calibri" w:hAnsi="Calibri" w:cs="Calibri"/>
              </w:rPr>
              <w:t>84</w:t>
            </w:r>
            <w:r w:rsidR="00C863FA">
              <w:rPr>
                <w:rFonts w:ascii="Calibri" w:hAnsi="Calibri" w:cs="Calibri"/>
              </w:rPr>
              <w:t xml:space="preserve"> #</w:t>
            </w:r>
          </w:p>
        </w:tc>
        <w:tc>
          <w:tcPr>
            <w:tcW w:w="1387"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110E5BF6" w14:textId="77777777" w:rsidR="00FC1BDB" w:rsidRPr="00072062" w:rsidRDefault="00FC1BDB" w:rsidP="00C863FA">
            <w:pPr>
              <w:spacing w:after="420"/>
              <w:jc w:val="center"/>
              <w:rPr>
                <w:rFonts w:ascii="Calibri" w:hAnsi="Calibri" w:cs="Calibri"/>
              </w:rPr>
            </w:pPr>
            <w:r w:rsidRPr="00072062">
              <w:rPr>
                <w:rFonts w:ascii="Calibri" w:hAnsi="Calibri" w:cs="Calibri"/>
              </w:rPr>
              <w:t>£</w:t>
            </w:r>
            <w:r w:rsidR="00495083">
              <w:rPr>
                <w:rFonts w:ascii="Calibri" w:hAnsi="Calibri" w:cs="Calibri"/>
              </w:rPr>
              <w:t xml:space="preserve"> </w:t>
            </w:r>
            <w:r w:rsidR="00D3791D">
              <w:rPr>
                <w:rFonts w:ascii="Calibri" w:hAnsi="Calibri" w:cs="Calibri"/>
              </w:rPr>
              <w:t>84</w:t>
            </w:r>
            <w:r w:rsidR="00C863FA">
              <w:rPr>
                <w:rFonts w:ascii="Calibri" w:hAnsi="Calibri" w:cs="Calibri"/>
              </w:rPr>
              <w:t xml:space="preserve"> #</w:t>
            </w:r>
          </w:p>
        </w:tc>
        <w:tc>
          <w:tcPr>
            <w:tcW w:w="1388"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6EEA9EDE" w14:textId="77777777" w:rsidR="00FC1BDB" w:rsidRPr="00072062" w:rsidRDefault="00FC1BDB" w:rsidP="00C863FA">
            <w:pPr>
              <w:spacing w:after="420"/>
              <w:jc w:val="center"/>
              <w:rPr>
                <w:rFonts w:ascii="Calibri" w:hAnsi="Calibri" w:cs="Calibri"/>
              </w:rPr>
            </w:pPr>
            <w:r w:rsidRPr="00072062">
              <w:rPr>
                <w:rFonts w:ascii="Calibri" w:hAnsi="Calibri" w:cs="Calibri"/>
              </w:rPr>
              <w:t>£</w:t>
            </w:r>
            <w:r w:rsidR="00495083">
              <w:rPr>
                <w:rFonts w:ascii="Calibri" w:hAnsi="Calibri" w:cs="Calibri"/>
              </w:rPr>
              <w:t xml:space="preserve"> </w:t>
            </w:r>
            <w:r w:rsidR="00D3791D">
              <w:rPr>
                <w:rFonts w:ascii="Calibri" w:hAnsi="Calibri" w:cs="Calibri"/>
              </w:rPr>
              <w:t>84</w:t>
            </w:r>
            <w:r w:rsidR="00C863FA">
              <w:rPr>
                <w:rFonts w:ascii="Calibri" w:hAnsi="Calibri" w:cs="Calibri"/>
              </w:rPr>
              <w:t xml:space="preserve"> #</w:t>
            </w:r>
          </w:p>
        </w:tc>
        <w:tc>
          <w:tcPr>
            <w:tcW w:w="1514"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tcPr>
          <w:p w14:paraId="39DDABD3" w14:textId="77777777" w:rsidR="00FC1BDB" w:rsidRPr="00072062" w:rsidRDefault="00FC1BDB" w:rsidP="00C863FA">
            <w:pPr>
              <w:spacing w:after="420"/>
              <w:jc w:val="center"/>
              <w:rPr>
                <w:rFonts w:ascii="Calibri" w:hAnsi="Calibri" w:cs="Calibri"/>
              </w:rPr>
            </w:pPr>
            <w:r w:rsidRPr="00072062">
              <w:rPr>
                <w:rFonts w:ascii="Calibri" w:hAnsi="Calibri" w:cs="Calibri"/>
              </w:rPr>
              <w:t>£</w:t>
            </w:r>
            <w:r w:rsidR="00495083">
              <w:rPr>
                <w:rFonts w:ascii="Calibri" w:hAnsi="Calibri" w:cs="Calibri"/>
              </w:rPr>
              <w:t xml:space="preserve"> </w:t>
            </w:r>
            <w:r w:rsidR="00D3791D">
              <w:rPr>
                <w:rFonts w:ascii="Calibri" w:hAnsi="Calibri" w:cs="Calibri"/>
              </w:rPr>
              <w:t>84</w:t>
            </w:r>
            <w:r w:rsidR="00C863FA">
              <w:rPr>
                <w:rFonts w:ascii="Calibri" w:hAnsi="Calibri" w:cs="Calibri"/>
              </w:rPr>
              <w:t xml:space="preserve"> #</w:t>
            </w:r>
          </w:p>
        </w:tc>
      </w:tr>
    </w:tbl>
    <w:p w14:paraId="403C049E" w14:textId="77777777" w:rsidR="00C863FA" w:rsidRDefault="00E17975" w:rsidP="001B7514">
      <w:pPr>
        <w:pStyle w:val="NormalWeb"/>
        <w:shd w:val="clear" w:color="auto" w:fill="FFFFFF"/>
        <w:spacing w:before="0" w:beforeAutospacing="0" w:after="420" w:afterAutospacing="0" w:line="420" w:lineRule="atLeast"/>
        <w:jc w:val="both"/>
        <w:rPr>
          <w:rStyle w:val="Strong"/>
          <w:rFonts w:ascii="Calibri" w:hAnsi="Calibri" w:cs="Calibri"/>
          <w:color w:val="FF0000"/>
        </w:rPr>
      </w:pPr>
      <w:r>
        <w:rPr>
          <w:rStyle w:val="Strong"/>
          <w:rFonts w:ascii="Calibri" w:hAnsi="Calibri" w:cs="Calibri"/>
          <w:color w:val="FF0000"/>
        </w:rPr>
        <w:t xml:space="preserve">IMPORTANT - Entries on BROE will be to Mas A, the only available age category. The crew’s actual category is automatically generated by BROE in its reports to the Race administrator. You are reminded of the provisions of Rule 7.2.4 d. </w:t>
      </w:r>
      <w:r w:rsidR="001B7514">
        <w:rPr>
          <w:rStyle w:val="Strong"/>
          <w:rFonts w:ascii="Calibri" w:hAnsi="Calibri" w:cs="Calibri"/>
          <w:color w:val="FF0000"/>
        </w:rPr>
        <w:t xml:space="preserve">If a crew </w:t>
      </w:r>
      <w:r w:rsidR="0097401D">
        <w:rPr>
          <w:rStyle w:val="Strong"/>
          <w:rFonts w:ascii="Calibri" w:hAnsi="Calibri" w:cs="Calibri"/>
          <w:color w:val="FF0000"/>
        </w:rPr>
        <w:t>is caught out by</w:t>
      </w:r>
      <w:r w:rsidR="001B7514">
        <w:rPr>
          <w:rStyle w:val="Strong"/>
          <w:rFonts w:ascii="Calibri" w:hAnsi="Calibri" w:cs="Calibri"/>
          <w:color w:val="FF0000"/>
        </w:rPr>
        <w:t xml:space="preserve"> this Rule, it might still be granted a place </w:t>
      </w:r>
      <w:r w:rsidR="0097401D">
        <w:rPr>
          <w:rStyle w:val="Strong"/>
          <w:rFonts w:ascii="Calibri" w:hAnsi="Calibri" w:cs="Calibri"/>
          <w:color w:val="FF0000"/>
        </w:rPr>
        <w:t xml:space="preserve">- </w:t>
      </w:r>
      <w:r w:rsidR="001B7514">
        <w:rPr>
          <w:rStyle w:val="Strong"/>
          <w:rFonts w:ascii="Calibri" w:hAnsi="Calibri" w:cs="Calibri"/>
          <w:color w:val="FF0000"/>
        </w:rPr>
        <w:t>on request</w:t>
      </w:r>
      <w:r w:rsidR="0097401D">
        <w:rPr>
          <w:rStyle w:val="Strong"/>
          <w:rFonts w:ascii="Calibri" w:hAnsi="Calibri" w:cs="Calibri"/>
          <w:color w:val="FF0000"/>
        </w:rPr>
        <w:t xml:space="preserve"> -</w:t>
      </w:r>
      <w:r w:rsidR="001B7514">
        <w:rPr>
          <w:rStyle w:val="Strong"/>
          <w:rFonts w:ascii="Calibri" w:hAnsi="Calibri" w:cs="Calibri"/>
          <w:color w:val="FF0000"/>
        </w:rPr>
        <w:t xml:space="preserve"> but as "TIME ONLY"</w:t>
      </w:r>
      <w:r w:rsidR="00C863FA">
        <w:rPr>
          <w:rStyle w:val="Strong"/>
          <w:rFonts w:ascii="Calibri" w:hAnsi="Calibri" w:cs="Calibri"/>
          <w:color w:val="FF0000"/>
        </w:rPr>
        <w:t xml:space="preserve">        </w:t>
      </w:r>
    </w:p>
    <w:p w14:paraId="5989F47E" w14:textId="77777777" w:rsidR="00C863FA" w:rsidRPr="00E141CB" w:rsidRDefault="00C863FA" w:rsidP="001B7514">
      <w:pPr>
        <w:pStyle w:val="NormalWeb"/>
        <w:shd w:val="clear" w:color="auto" w:fill="FFFFFF"/>
        <w:spacing w:before="0" w:beforeAutospacing="0" w:after="420" w:afterAutospacing="0" w:line="420" w:lineRule="atLeast"/>
        <w:jc w:val="both"/>
        <w:rPr>
          <w:rStyle w:val="Strong"/>
          <w:rFonts w:ascii="Calibri" w:hAnsi="Calibri" w:cs="Calibri"/>
          <w:color w:val="FF0000"/>
        </w:rPr>
      </w:pPr>
      <w:r w:rsidRPr="00E141CB">
        <w:rPr>
          <w:rStyle w:val="Strong"/>
          <w:rFonts w:ascii="Calibri" w:hAnsi="Calibri" w:cs="Calibri"/>
          <w:color w:val="FF0000"/>
        </w:rPr>
        <w:t xml:space="preserve">#  NOTE – for this year only, given the extra-special date, this includes £ 1 extra </w:t>
      </w:r>
      <w:r w:rsidR="00E141CB">
        <w:rPr>
          <w:rStyle w:val="Strong"/>
          <w:rFonts w:ascii="Calibri" w:hAnsi="Calibri" w:cs="Calibri"/>
          <w:color w:val="FF0000"/>
        </w:rPr>
        <w:t xml:space="preserve">per seat </w:t>
      </w:r>
      <w:r w:rsidRPr="00E141CB">
        <w:rPr>
          <w:rStyle w:val="Strong"/>
          <w:rFonts w:ascii="Calibri" w:hAnsi="Calibri" w:cs="Calibri"/>
          <w:color w:val="FF0000"/>
        </w:rPr>
        <w:t xml:space="preserve">which will be donated to the British Heart Foundation </w:t>
      </w:r>
    </w:p>
    <w:p w14:paraId="1C757079" w14:textId="77777777" w:rsidR="001C2175" w:rsidRDefault="00F72CFE" w:rsidP="00FC1BDB">
      <w:pPr>
        <w:pStyle w:val="NormalWeb"/>
        <w:shd w:val="clear" w:color="auto" w:fill="FFFFFF"/>
        <w:spacing w:before="0" w:beforeAutospacing="0" w:after="420" w:afterAutospacing="0" w:line="420" w:lineRule="atLeast"/>
        <w:rPr>
          <w:rStyle w:val="Strong"/>
          <w:rFonts w:ascii="Calibri" w:hAnsi="Calibri" w:cs="Calibri"/>
          <w:color w:val="1A1A1A"/>
        </w:rPr>
      </w:pPr>
      <w:r>
        <w:rPr>
          <w:rStyle w:val="Strong"/>
          <w:rFonts w:ascii="Calibri" w:hAnsi="Calibri" w:cs="Calibri"/>
          <w:color w:val="1A1A1A"/>
        </w:rPr>
        <w:t>Note</w:t>
      </w:r>
      <w:r w:rsidR="001C2175">
        <w:rPr>
          <w:rStyle w:val="Strong"/>
          <w:rFonts w:ascii="Calibri" w:hAnsi="Calibri" w:cs="Calibri"/>
          <w:color w:val="1A1A1A"/>
        </w:rPr>
        <w:t>:</w:t>
      </w:r>
      <w:r>
        <w:rPr>
          <w:rStyle w:val="Strong"/>
          <w:rFonts w:ascii="Calibri" w:hAnsi="Calibri" w:cs="Calibri"/>
          <w:color w:val="1A1A1A"/>
        </w:rPr>
        <w:t xml:space="preserve"> –</w:t>
      </w:r>
    </w:p>
    <w:p w14:paraId="60689E9B" w14:textId="77777777" w:rsidR="00997B7E" w:rsidRDefault="00997B7E" w:rsidP="00D4298F">
      <w:pPr>
        <w:pStyle w:val="NormalWeb"/>
        <w:numPr>
          <w:ilvl w:val="0"/>
          <w:numId w:val="6"/>
        </w:numPr>
        <w:shd w:val="clear" w:color="auto" w:fill="FFFFFF"/>
        <w:spacing w:before="0" w:beforeAutospacing="0" w:after="420" w:afterAutospacing="0" w:line="420" w:lineRule="atLeast"/>
        <w:jc w:val="both"/>
        <w:rPr>
          <w:rStyle w:val="Strong"/>
          <w:rFonts w:ascii="Calibri" w:hAnsi="Calibri" w:cs="Calibri"/>
          <w:color w:val="1A1A1A"/>
        </w:rPr>
      </w:pPr>
      <w:r>
        <w:rPr>
          <w:rStyle w:val="Strong"/>
          <w:rFonts w:ascii="Calibri" w:hAnsi="Calibri" w:cs="Calibri"/>
          <w:color w:val="1A1A1A"/>
        </w:rPr>
        <w:t xml:space="preserve">In recent years the </w:t>
      </w:r>
      <w:r w:rsidR="00E6355D">
        <w:rPr>
          <w:rStyle w:val="Strong"/>
          <w:rFonts w:ascii="Calibri" w:hAnsi="Calibri" w:cs="Calibri"/>
          <w:color w:val="1A1A1A"/>
        </w:rPr>
        <w:t xml:space="preserve">entry for MVH has had to </w:t>
      </w:r>
      <w:r w:rsidR="00896F86">
        <w:rPr>
          <w:rStyle w:val="Strong"/>
          <w:rFonts w:ascii="Calibri" w:hAnsi="Calibri" w:cs="Calibri"/>
          <w:color w:val="1A1A1A"/>
        </w:rPr>
        <w:t>close</w:t>
      </w:r>
      <w:r w:rsidR="00E6355D">
        <w:rPr>
          <w:rStyle w:val="Strong"/>
          <w:rFonts w:ascii="Calibri" w:hAnsi="Calibri" w:cs="Calibri"/>
          <w:color w:val="1A1A1A"/>
        </w:rPr>
        <w:t xml:space="preserve"> a week or more before the </w:t>
      </w:r>
      <w:r w:rsidR="00896F86">
        <w:rPr>
          <w:rStyle w:val="Strong"/>
          <w:rFonts w:ascii="Calibri" w:hAnsi="Calibri" w:cs="Calibri"/>
          <w:color w:val="1A1A1A"/>
        </w:rPr>
        <w:t>advertised</w:t>
      </w:r>
      <w:r w:rsidR="00E6355D">
        <w:rPr>
          <w:rStyle w:val="Strong"/>
          <w:rFonts w:ascii="Calibri" w:hAnsi="Calibri" w:cs="Calibri"/>
          <w:color w:val="1A1A1A"/>
        </w:rPr>
        <w:t xml:space="preserve"> date. If this is </w:t>
      </w:r>
      <w:r w:rsidR="00D4298F">
        <w:rPr>
          <w:rStyle w:val="Strong"/>
          <w:rFonts w:ascii="Calibri" w:hAnsi="Calibri" w:cs="Calibri"/>
          <w:color w:val="1A1A1A"/>
        </w:rPr>
        <w:t xml:space="preserve">again </w:t>
      </w:r>
      <w:r w:rsidR="00E6355D">
        <w:rPr>
          <w:rStyle w:val="Strong"/>
          <w:rFonts w:ascii="Calibri" w:hAnsi="Calibri" w:cs="Calibri"/>
          <w:color w:val="1A1A1A"/>
        </w:rPr>
        <w:t>the case in 202</w:t>
      </w:r>
      <w:r w:rsidR="00AD3C5D">
        <w:rPr>
          <w:rStyle w:val="Strong"/>
          <w:rFonts w:ascii="Calibri" w:hAnsi="Calibri" w:cs="Calibri"/>
          <w:color w:val="1A1A1A"/>
        </w:rPr>
        <w:t>6</w:t>
      </w:r>
      <w:r w:rsidR="00E6355D">
        <w:rPr>
          <w:rStyle w:val="Strong"/>
          <w:rFonts w:ascii="Calibri" w:hAnsi="Calibri" w:cs="Calibri"/>
          <w:color w:val="1A1A1A"/>
        </w:rPr>
        <w:t xml:space="preserve">, a waiting list will come into operation. Further, if a club wishes to </w:t>
      </w:r>
      <w:r w:rsidR="00896F86">
        <w:rPr>
          <w:rStyle w:val="Strong"/>
          <w:rFonts w:ascii="Calibri" w:hAnsi="Calibri" w:cs="Calibri"/>
          <w:color w:val="1A1A1A"/>
        </w:rPr>
        <w:t>change</w:t>
      </w:r>
      <w:r w:rsidR="00E6355D">
        <w:rPr>
          <w:rStyle w:val="Strong"/>
          <w:rFonts w:ascii="Calibri" w:hAnsi="Calibri" w:cs="Calibri"/>
          <w:color w:val="1A1A1A"/>
        </w:rPr>
        <w:t xml:space="preserve"> </w:t>
      </w:r>
      <w:r w:rsidR="00896F86">
        <w:rPr>
          <w:rStyle w:val="Strong"/>
          <w:rFonts w:ascii="Calibri" w:hAnsi="Calibri" w:cs="Calibri"/>
          <w:color w:val="1A1A1A"/>
        </w:rPr>
        <w:t>boats</w:t>
      </w:r>
      <w:r w:rsidR="00E6355D">
        <w:rPr>
          <w:rStyle w:val="Strong"/>
          <w:rFonts w:ascii="Calibri" w:hAnsi="Calibri" w:cs="Calibri"/>
          <w:color w:val="1A1A1A"/>
        </w:rPr>
        <w:t xml:space="preserve"> (on a one-for-one basis), this will be accommodated</w:t>
      </w:r>
      <w:r w:rsidR="00D4298F">
        <w:rPr>
          <w:rStyle w:val="Strong"/>
          <w:rFonts w:ascii="Calibri" w:hAnsi="Calibri" w:cs="Calibri"/>
          <w:color w:val="1A1A1A"/>
        </w:rPr>
        <w:t xml:space="preserve"> if at all possible</w:t>
      </w:r>
      <w:r w:rsidR="00E6355D">
        <w:rPr>
          <w:rStyle w:val="Strong"/>
          <w:rFonts w:ascii="Calibri" w:hAnsi="Calibri" w:cs="Calibri"/>
          <w:color w:val="1A1A1A"/>
        </w:rPr>
        <w:t xml:space="preserve">. If you wish to </w:t>
      </w:r>
      <w:r w:rsidR="0059660F">
        <w:rPr>
          <w:rStyle w:val="Strong"/>
          <w:rFonts w:ascii="Calibri" w:hAnsi="Calibri" w:cs="Calibri"/>
          <w:color w:val="1A1A1A"/>
        </w:rPr>
        <w:t>join the list</w:t>
      </w:r>
      <w:r w:rsidR="00E6355D">
        <w:rPr>
          <w:rStyle w:val="Strong"/>
          <w:rFonts w:ascii="Calibri" w:hAnsi="Calibri" w:cs="Calibri"/>
          <w:color w:val="1A1A1A"/>
        </w:rPr>
        <w:t xml:space="preserve"> </w:t>
      </w:r>
      <w:r w:rsidR="00D4298F">
        <w:rPr>
          <w:rStyle w:val="Strong"/>
          <w:rFonts w:ascii="Calibri" w:hAnsi="Calibri" w:cs="Calibri"/>
          <w:color w:val="1A1A1A"/>
        </w:rPr>
        <w:t xml:space="preserve">or </w:t>
      </w:r>
      <w:r w:rsidR="00896F86">
        <w:rPr>
          <w:rStyle w:val="Strong"/>
          <w:rFonts w:ascii="Calibri" w:hAnsi="Calibri" w:cs="Calibri"/>
          <w:color w:val="1A1A1A"/>
        </w:rPr>
        <w:t>exchange</w:t>
      </w:r>
      <w:r w:rsidR="00D4298F">
        <w:rPr>
          <w:rStyle w:val="Strong"/>
          <w:rFonts w:ascii="Calibri" w:hAnsi="Calibri" w:cs="Calibri"/>
          <w:color w:val="1A1A1A"/>
        </w:rPr>
        <w:t xml:space="preserve"> </w:t>
      </w:r>
      <w:r w:rsidR="00E6355D">
        <w:rPr>
          <w:rStyle w:val="Strong"/>
          <w:rFonts w:ascii="Calibri" w:hAnsi="Calibri" w:cs="Calibri"/>
          <w:color w:val="1A1A1A"/>
        </w:rPr>
        <w:t>an entry after</w:t>
      </w:r>
      <w:r w:rsidR="008D41E0">
        <w:rPr>
          <w:rStyle w:val="Strong"/>
          <w:rFonts w:ascii="Calibri" w:hAnsi="Calibri" w:cs="Calibri"/>
          <w:color w:val="1A1A1A"/>
        </w:rPr>
        <w:t xml:space="preserve"> entries</w:t>
      </w:r>
      <w:r w:rsidR="00E6355D">
        <w:rPr>
          <w:rStyle w:val="Strong"/>
          <w:rFonts w:ascii="Calibri" w:hAnsi="Calibri" w:cs="Calibri"/>
          <w:color w:val="1A1A1A"/>
        </w:rPr>
        <w:t xml:space="preserve"> </w:t>
      </w:r>
      <w:r w:rsidR="00896F86">
        <w:rPr>
          <w:rStyle w:val="Strong"/>
          <w:rFonts w:ascii="Calibri" w:hAnsi="Calibri" w:cs="Calibri"/>
          <w:color w:val="1A1A1A"/>
        </w:rPr>
        <w:t>close</w:t>
      </w:r>
      <w:r w:rsidR="00E6355D">
        <w:rPr>
          <w:rStyle w:val="Strong"/>
          <w:rFonts w:ascii="Calibri" w:hAnsi="Calibri" w:cs="Calibri"/>
          <w:color w:val="1A1A1A"/>
        </w:rPr>
        <w:t xml:space="preserve">, please e-mail Andrew Ruddle. </w:t>
      </w:r>
      <w:r w:rsidR="00D4298F">
        <w:rPr>
          <w:rStyle w:val="Strong"/>
          <w:rFonts w:ascii="Calibri" w:hAnsi="Calibri" w:cs="Calibri"/>
          <w:color w:val="1A1A1A"/>
        </w:rPr>
        <w:t xml:space="preserve">HOWEVER, </w:t>
      </w:r>
      <w:r w:rsidR="00E6355D">
        <w:rPr>
          <w:rStyle w:val="Strong"/>
          <w:rFonts w:ascii="Calibri" w:hAnsi="Calibri" w:cs="Calibri"/>
          <w:color w:val="1A1A1A"/>
        </w:rPr>
        <w:t xml:space="preserve">no entries </w:t>
      </w:r>
      <w:r w:rsidR="00D4298F">
        <w:rPr>
          <w:rStyle w:val="Strong"/>
          <w:rFonts w:ascii="Calibri" w:hAnsi="Calibri" w:cs="Calibri"/>
          <w:color w:val="1A1A1A"/>
        </w:rPr>
        <w:t xml:space="preserve">can be </w:t>
      </w:r>
      <w:r w:rsidR="00896F86">
        <w:rPr>
          <w:rStyle w:val="Strong"/>
          <w:rFonts w:ascii="Calibri" w:hAnsi="Calibri" w:cs="Calibri"/>
          <w:color w:val="1A1A1A"/>
        </w:rPr>
        <w:t>accepted</w:t>
      </w:r>
      <w:r w:rsidR="00E6355D">
        <w:rPr>
          <w:rStyle w:val="Strong"/>
          <w:rFonts w:ascii="Calibri" w:hAnsi="Calibri" w:cs="Calibri"/>
          <w:color w:val="1A1A1A"/>
        </w:rPr>
        <w:t xml:space="preserve"> </w:t>
      </w:r>
      <w:r w:rsidR="00D4298F">
        <w:rPr>
          <w:rStyle w:val="Strong"/>
          <w:rFonts w:ascii="Calibri" w:hAnsi="Calibri" w:cs="Calibri"/>
          <w:color w:val="1A1A1A"/>
        </w:rPr>
        <w:t xml:space="preserve">or changed </w:t>
      </w:r>
      <w:r w:rsidR="00E6355D">
        <w:rPr>
          <w:rStyle w:val="Strong"/>
          <w:rFonts w:ascii="Calibri" w:hAnsi="Calibri" w:cs="Calibri"/>
          <w:color w:val="1A1A1A"/>
        </w:rPr>
        <w:t xml:space="preserve">after the </w:t>
      </w:r>
      <w:r w:rsidR="00896F86">
        <w:rPr>
          <w:rStyle w:val="Strong"/>
          <w:rFonts w:ascii="Calibri" w:hAnsi="Calibri" w:cs="Calibri"/>
          <w:color w:val="1A1A1A"/>
        </w:rPr>
        <w:t>advertised</w:t>
      </w:r>
      <w:r w:rsidR="00E6355D">
        <w:rPr>
          <w:rStyle w:val="Strong"/>
          <w:rFonts w:ascii="Calibri" w:hAnsi="Calibri" w:cs="Calibri"/>
          <w:color w:val="1A1A1A"/>
        </w:rPr>
        <w:t xml:space="preserve"> </w:t>
      </w:r>
      <w:r w:rsidR="00896F86">
        <w:rPr>
          <w:rStyle w:val="Strong"/>
          <w:rFonts w:ascii="Calibri" w:hAnsi="Calibri" w:cs="Calibri"/>
          <w:color w:val="1A1A1A"/>
        </w:rPr>
        <w:t>closing</w:t>
      </w:r>
      <w:r w:rsidR="00E6355D">
        <w:rPr>
          <w:rStyle w:val="Strong"/>
          <w:rFonts w:ascii="Calibri" w:hAnsi="Calibri" w:cs="Calibri"/>
          <w:color w:val="1A1A1A"/>
        </w:rPr>
        <w:t xml:space="preserve"> date/time</w:t>
      </w:r>
      <w:r w:rsidR="007A191C">
        <w:rPr>
          <w:rStyle w:val="Strong"/>
          <w:rFonts w:ascii="Calibri" w:hAnsi="Calibri" w:cs="Calibri"/>
          <w:color w:val="1A1A1A"/>
        </w:rPr>
        <w:t>, unless it is to become Time Only</w:t>
      </w:r>
      <w:r w:rsidR="00E6355D">
        <w:rPr>
          <w:rStyle w:val="Strong"/>
          <w:rFonts w:ascii="Calibri" w:hAnsi="Calibri" w:cs="Calibri"/>
          <w:color w:val="1A1A1A"/>
        </w:rPr>
        <w:t xml:space="preserve">.  </w:t>
      </w:r>
    </w:p>
    <w:p w14:paraId="2899998B" w14:textId="77777777" w:rsidR="007A191C" w:rsidRDefault="007A191C" w:rsidP="007A191C">
      <w:pPr>
        <w:pStyle w:val="NormalWeb"/>
        <w:numPr>
          <w:ilvl w:val="0"/>
          <w:numId w:val="6"/>
        </w:numPr>
        <w:shd w:val="clear" w:color="auto" w:fill="FFFFFF"/>
        <w:spacing w:before="0" w:beforeAutospacing="0" w:after="420" w:afterAutospacing="0" w:line="420" w:lineRule="atLeast"/>
        <w:jc w:val="both"/>
        <w:rPr>
          <w:rStyle w:val="Strong"/>
          <w:rFonts w:ascii="Calibri" w:hAnsi="Calibri" w:cs="Calibri"/>
          <w:color w:val="1A1A1A"/>
        </w:rPr>
      </w:pPr>
      <w:r>
        <w:rPr>
          <w:rStyle w:val="Strong"/>
          <w:rFonts w:ascii="Calibri" w:hAnsi="Calibri" w:cs="Calibri"/>
          <w:color w:val="1A1A1A"/>
        </w:rPr>
        <w:t xml:space="preserve">Within these classes/boats/ages, there is provision in BROE for one Guest </w:t>
      </w:r>
      <w:r w:rsidR="00F507BF">
        <w:rPr>
          <w:rStyle w:val="Strong"/>
          <w:rFonts w:ascii="Calibri" w:hAnsi="Calibri" w:cs="Calibri"/>
          <w:color w:val="1A1A1A"/>
        </w:rPr>
        <w:t xml:space="preserve">8o </w:t>
      </w:r>
      <w:r>
        <w:rPr>
          <w:rStyle w:val="Strong"/>
          <w:rFonts w:ascii="Calibri" w:hAnsi="Calibri" w:cs="Calibri"/>
          <w:color w:val="1A1A1A"/>
        </w:rPr>
        <w:t xml:space="preserve">crew, which will only be permitted by a committee decision after a written request.  </w:t>
      </w:r>
    </w:p>
    <w:p w14:paraId="545973FB" w14:textId="5907753F" w:rsidR="00896F86" w:rsidRDefault="00D4298F" w:rsidP="009B3C94">
      <w:pPr>
        <w:pStyle w:val="NormalWeb"/>
        <w:shd w:val="clear" w:color="auto" w:fill="FFFFFF"/>
        <w:spacing w:before="0" w:beforeAutospacing="0" w:after="420" w:afterAutospacing="0" w:line="420" w:lineRule="atLeast"/>
        <w:ind w:left="60"/>
        <w:jc w:val="both"/>
        <w:rPr>
          <w:rStyle w:val="Strong"/>
          <w:rFonts w:ascii="Calibri" w:hAnsi="Calibri" w:cs="Calibri"/>
          <w:color w:val="1A1A1A"/>
        </w:rPr>
      </w:pPr>
      <w:r>
        <w:rPr>
          <w:rStyle w:val="Strong"/>
          <w:rFonts w:ascii="Calibri" w:hAnsi="Calibri" w:cs="Calibri"/>
          <w:color w:val="1A1A1A"/>
        </w:rPr>
        <w:t>c) Under no circumstances may a Guest or Time-Only crew be eligible for any prize</w:t>
      </w:r>
    </w:p>
    <w:p w14:paraId="06C356AE" w14:textId="77777777" w:rsidR="000F240C" w:rsidRPr="00072062" w:rsidRDefault="001B7514" w:rsidP="00FC1BDB">
      <w:pPr>
        <w:pStyle w:val="NormalWeb"/>
        <w:shd w:val="clear" w:color="auto" w:fill="FFFFFF"/>
        <w:spacing w:before="0" w:beforeAutospacing="0" w:after="420" w:afterAutospacing="0" w:line="420" w:lineRule="atLeast"/>
        <w:rPr>
          <w:rStyle w:val="Strong"/>
          <w:rFonts w:ascii="Calibri" w:hAnsi="Calibri" w:cs="Calibri"/>
          <w:color w:val="1A1A1A"/>
        </w:rPr>
      </w:pPr>
      <w:r>
        <w:rPr>
          <w:rStyle w:val="Strong"/>
          <w:rFonts w:ascii="Calibri" w:hAnsi="Calibri" w:cs="Calibri"/>
          <w:color w:val="1A1A1A"/>
        </w:rPr>
        <w:t xml:space="preserve"> </w:t>
      </w:r>
      <w:r w:rsidR="00E17975">
        <w:rPr>
          <w:rStyle w:val="Strong"/>
          <w:rFonts w:ascii="Calibri" w:hAnsi="Calibri" w:cs="Calibri"/>
          <w:color w:val="1A1A1A"/>
        </w:rPr>
        <w:t xml:space="preserve"> </w:t>
      </w:r>
    </w:p>
    <w:p w14:paraId="0EE0F34E" w14:textId="77777777" w:rsidR="00FC1BDB" w:rsidRPr="00565EA5" w:rsidRDefault="00FC1BDB" w:rsidP="00FC1BDB">
      <w:pPr>
        <w:pStyle w:val="Heading2"/>
        <w:shd w:val="clear" w:color="auto" w:fill="FFFFFF"/>
        <w:spacing w:before="480" w:beforeAutospacing="0" w:after="240" w:afterAutospacing="0"/>
        <w:rPr>
          <w:rFonts w:ascii="Calibri" w:hAnsi="Calibri" w:cs="Calibri"/>
          <w:color w:val="EE0000"/>
        </w:rPr>
      </w:pPr>
      <w:r w:rsidRPr="00565EA5">
        <w:rPr>
          <w:rFonts w:ascii="Calibri" w:hAnsi="Calibri" w:cs="Calibri"/>
          <w:color w:val="EE0000"/>
        </w:rPr>
        <w:t>JUNIOR EVENTS</w:t>
      </w:r>
    </w:p>
    <w:p w14:paraId="66E2C39C" w14:textId="1317DF30" w:rsidR="00AA2B11" w:rsidRPr="00E554CA" w:rsidRDefault="00E554CA" w:rsidP="002A4F96">
      <w:pPr>
        <w:shd w:val="clear" w:color="auto" w:fill="FFFFFF"/>
        <w:spacing w:before="100" w:beforeAutospacing="1" w:after="100" w:afterAutospacing="1" w:line="420" w:lineRule="atLeast"/>
        <w:rPr>
          <w:rFonts w:ascii="Calibri" w:hAnsi="Calibri" w:cs="Calibri"/>
        </w:rPr>
      </w:pPr>
      <w:r>
        <w:rPr>
          <w:rFonts w:ascii="Calibri" w:hAnsi="Calibri" w:cs="Calibri"/>
        </w:rPr>
        <w:t>See below for expla</w:t>
      </w:r>
      <w:r w:rsidR="002A4F96">
        <w:rPr>
          <w:rFonts w:ascii="Calibri" w:hAnsi="Calibri" w:cs="Calibri"/>
        </w:rPr>
        <w:t>nation of MOLE and EMBER.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350"/>
        <w:gridCol w:w="1497"/>
        <w:gridCol w:w="1294"/>
        <w:gridCol w:w="1442"/>
        <w:gridCol w:w="1226"/>
        <w:gridCol w:w="1386"/>
      </w:tblGrid>
      <w:tr w:rsidR="00AA2B11" w:rsidRPr="00907EA5" w14:paraId="7524D051" w14:textId="77777777" w:rsidTr="00481069">
        <w:trPr>
          <w:trHeight w:val="567"/>
        </w:trPr>
        <w:tc>
          <w:tcPr>
            <w:tcW w:w="0" w:type="auto"/>
          </w:tcPr>
          <w:p w14:paraId="2477346E" w14:textId="77777777" w:rsidR="00AA2B11" w:rsidRPr="00907EA5" w:rsidRDefault="00AA2B11" w:rsidP="00907EA5">
            <w:pPr>
              <w:spacing w:before="100" w:beforeAutospacing="1" w:after="100" w:afterAutospacing="1" w:line="420" w:lineRule="atLeast"/>
              <w:rPr>
                <w:rFonts w:ascii="Arial" w:hAnsi="Arial" w:cs="Arial"/>
                <w:color w:val="1A1A1A"/>
              </w:rPr>
            </w:pPr>
          </w:p>
        </w:tc>
        <w:tc>
          <w:tcPr>
            <w:tcW w:w="0" w:type="auto"/>
          </w:tcPr>
          <w:p w14:paraId="0C232400" w14:textId="77777777" w:rsidR="00AA2B11" w:rsidRPr="00907EA5" w:rsidRDefault="00AA2B11" w:rsidP="00907EA5">
            <w:pPr>
              <w:spacing w:before="100" w:beforeAutospacing="1" w:after="100" w:afterAutospacing="1" w:line="420" w:lineRule="atLeast"/>
              <w:rPr>
                <w:rFonts w:ascii="Arial" w:hAnsi="Arial" w:cs="Arial"/>
                <w:b/>
                <w:bCs/>
                <w:color w:val="1A1A1A"/>
              </w:rPr>
            </w:pPr>
            <w:r w:rsidRPr="00907EA5">
              <w:rPr>
                <w:rFonts w:ascii="Arial" w:hAnsi="Arial" w:cs="Arial"/>
                <w:b/>
                <w:bCs/>
                <w:color w:val="1A1A1A"/>
              </w:rPr>
              <w:t>4x+ MOLE</w:t>
            </w:r>
          </w:p>
        </w:tc>
        <w:tc>
          <w:tcPr>
            <w:tcW w:w="0" w:type="auto"/>
          </w:tcPr>
          <w:p w14:paraId="3B28C4C7" w14:textId="77777777" w:rsidR="00AA2B11" w:rsidRPr="00907EA5" w:rsidRDefault="00AA2B11" w:rsidP="00907EA5">
            <w:pPr>
              <w:spacing w:before="100" w:beforeAutospacing="1" w:after="100" w:afterAutospacing="1" w:line="420" w:lineRule="atLeast"/>
              <w:rPr>
                <w:rFonts w:ascii="Arial" w:hAnsi="Arial" w:cs="Arial"/>
                <w:color w:val="1A1A1A"/>
              </w:rPr>
            </w:pPr>
            <w:r w:rsidRPr="00907EA5">
              <w:rPr>
                <w:rFonts w:ascii="Arial" w:hAnsi="Arial" w:cs="Arial"/>
                <w:color w:val="1A1A1A"/>
              </w:rPr>
              <w:t>4x+ EMBER</w:t>
            </w:r>
          </w:p>
        </w:tc>
        <w:tc>
          <w:tcPr>
            <w:tcW w:w="0" w:type="auto"/>
          </w:tcPr>
          <w:p w14:paraId="2611E9A6" w14:textId="77777777" w:rsidR="00AA2B11" w:rsidRPr="00907EA5" w:rsidRDefault="00AA2B11" w:rsidP="00907EA5">
            <w:pPr>
              <w:spacing w:before="100" w:beforeAutospacing="1" w:after="100" w:afterAutospacing="1" w:line="420" w:lineRule="atLeast"/>
              <w:rPr>
                <w:rFonts w:ascii="Arial" w:hAnsi="Arial" w:cs="Arial"/>
                <w:b/>
                <w:bCs/>
                <w:color w:val="1A1A1A"/>
              </w:rPr>
            </w:pPr>
            <w:r w:rsidRPr="00907EA5">
              <w:rPr>
                <w:rFonts w:ascii="Arial" w:hAnsi="Arial" w:cs="Arial"/>
                <w:b/>
                <w:bCs/>
                <w:color w:val="1A1A1A"/>
              </w:rPr>
              <w:t>4x- MOLE</w:t>
            </w:r>
          </w:p>
        </w:tc>
        <w:tc>
          <w:tcPr>
            <w:tcW w:w="0" w:type="auto"/>
          </w:tcPr>
          <w:p w14:paraId="183D599A" w14:textId="77777777" w:rsidR="00AA2B11" w:rsidRPr="00907EA5" w:rsidRDefault="00AA2B11" w:rsidP="00907EA5">
            <w:pPr>
              <w:spacing w:before="100" w:beforeAutospacing="1" w:after="100" w:afterAutospacing="1" w:line="420" w:lineRule="atLeast"/>
              <w:rPr>
                <w:rFonts w:ascii="Arial" w:hAnsi="Arial" w:cs="Arial"/>
                <w:color w:val="1A1A1A"/>
              </w:rPr>
            </w:pPr>
            <w:r w:rsidRPr="00907EA5">
              <w:rPr>
                <w:rFonts w:ascii="Arial" w:hAnsi="Arial" w:cs="Arial"/>
                <w:color w:val="1A1A1A"/>
              </w:rPr>
              <w:t>4x- EMBER</w:t>
            </w:r>
          </w:p>
        </w:tc>
        <w:tc>
          <w:tcPr>
            <w:tcW w:w="0" w:type="auto"/>
          </w:tcPr>
          <w:p w14:paraId="04A329B0" w14:textId="77777777" w:rsidR="00AA2B11" w:rsidRPr="00907EA5" w:rsidRDefault="00AA2B11" w:rsidP="00907EA5">
            <w:pPr>
              <w:spacing w:before="100" w:beforeAutospacing="1" w:after="100" w:afterAutospacing="1" w:line="420" w:lineRule="atLeast"/>
              <w:rPr>
                <w:rFonts w:ascii="Arial" w:hAnsi="Arial" w:cs="Arial"/>
                <w:b/>
                <w:bCs/>
                <w:color w:val="1A1A1A"/>
              </w:rPr>
            </w:pPr>
            <w:r w:rsidRPr="00907EA5">
              <w:rPr>
                <w:rFonts w:ascii="Arial" w:hAnsi="Arial" w:cs="Arial"/>
                <w:b/>
                <w:bCs/>
                <w:color w:val="1A1A1A"/>
              </w:rPr>
              <w:t>4+ MOLE</w:t>
            </w:r>
          </w:p>
        </w:tc>
        <w:tc>
          <w:tcPr>
            <w:tcW w:w="0" w:type="auto"/>
          </w:tcPr>
          <w:p w14:paraId="0282F605" w14:textId="77777777" w:rsidR="00AA2B11" w:rsidRPr="00907EA5" w:rsidRDefault="00AA2B11" w:rsidP="00907EA5">
            <w:pPr>
              <w:spacing w:before="100" w:beforeAutospacing="1" w:after="100" w:afterAutospacing="1" w:line="420" w:lineRule="atLeast"/>
              <w:rPr>
                <w:rFonts w:ascii="Arial" w:hAnsi="Arial" w:cs="Arial"/>
                <w:color w:val="1A1A1A"/>
              </w:rPr>
            </w:pPr>
            <w:r w:rsidRPr="00907EA5">
              <w:rPr>
                <w:rFonts w:ascii="Arial" w:hAnsi="Arial" w:cs="Arial"/>
                <w:color w:val="1A1A1A"/>
              </w:rPr>
              <w:t>4+ EMBER</w:t>
            </w:r>
          </w:p>
        </w:tc>
      </w:tr>
      <w:tr w:rsidR="00AA2B11" w:rsidRPr="00907EA5" w14:paraId="54915EA1" w14:textId="77777777" w:rsidTr="00481069">
        <w:trPr>
          <w:trHeight w:val="567"/>
        </w:trPr>
        <w:tc>
          <w:tcPr>
            <w:tcW w:w="0" w:type="auto"/>
          </w:tcPr>
          <w:p w14:paraId="20589D9B" w14:textId="77777777" w:rsidR="00AA2B11" w:rsidRPr="00907EA5" w:rsidRDefault="00AA2B11" w:rsidP="00907EA5">
            <w:pPr>
              <w:spacing w:before="100" w:beforeAutospacing="1" w:after="100" w:afterAutospacing="1" w:line="420" w:lineRule="atLeast"/>
              <w:rPr>
                <w:rFonts w:ascii="Arial" w:hAnsi="Arial" w:cs="Arial"/>
                <w:color w:val="1A1A1A"/>
              </w:rPr>
            </w:pPr>
            <w:r w:rsidRPr="00907EA5">
              <w:rPr>
                <w:rFonts w:ascii="Arial" w:hAnsi="Arial" w:cs="Arial"/>
                <w:color w:val="1A1A1A"/>
              </w:rPr>
              <w:t>J14</w:t>
            </w:r>
          </w:p>
        </w:tc>
        <w:tc>
          <w:tcPr>
            <w:tcW w:w="0" w:type="auto"/>
          </w:tcPr>
          <w:p w14:paraId="02A2F630"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40CB4FBA"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52BE6691"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c>
          <w:tcPr>
            <w:tcW w:w="0" w:type="auto"/>
          </w:tcPr>
          <w:p w14:paraId="6D71AAE8"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c>
          <w:tcPr>
            <w:tcW w:w="0" w:type="auto"/>
          </w:tcPr>
          <w:p w14:paraId="3CB66524"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c>
          <w:tcPr>
            <w:tcW w:w="0" w:type="auto"/>
          </w:tcPr>
          <w:p w14:paraId="3C52EE6B"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r>
      <w:tr w:rsidR="00AA2B11" w:rsidRPr="00907EA5" w14:paraId="263E08EA" w14:textId="77777777" w:rsidTr="00481069">
        <w:trPr>
          <w:trHeight w:val="567"/>
        </w:trPr>
        <w:tc>
          <w:tcPr>
            <w:tcW w:w="0" w:type="auto"/>
          </w:tcPr>
          <w:p w14:paraId="67E82592" w14:textId="77777777" w:rsidR="00AA2B11" w:rsidRPr="00907EA5" w:rsidRDefault="00AA2B11" w:rsidP="00907EA5">
            <w:pPr>
              <w:spacing w:before="100" w:beforeAutospacing="1" w:after="100" w:afterAutospacing="1" w:line="420" w:lineRule="atLeast"/>
              <w:rPr>
                <w:rFonts w:ascii="Arial" w:hAnsi="Arial" w:cs="Arial"/>
                <w:color w:val="1A1A1A"/>
              </w:rPr>
            </w:pPr>
            <w:r w:rsidRPr="00907EA5">
              <w:rPr>
                <w:rFonts w:ascii="Arial" w:hAnsi="Arial" w:cs="Arial"/>
                <w:color w:val="1A1A1A"/>
              </w:rPr>
              <w:t>J15</w:t>
            </w:r>
          </w:p>
        </w:tc>
        <w:tc>
          <w:tcPr>
            <w:tcW w:w="0" w:type="auto"/>
          </w:tcPr>
          <w:p w14:paraId="4FF63F22"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34E0E72D"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33116B6F"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c>
          <w:tcPr>
            <w:tcW w:w="0" w:type="auto"/>
          </w:tcPr>
          <w:p w14:paraId="3E53631B"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c>
          <w:tcPr>
            <w:tcW w:w="0" w:type="auto"/>
          </w:tcPr>
          <w:p w14:paraId="200DDE39"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4F12FB43"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r>
      <w:tr w:rsidR="00AA2B11" w:rsidRPr="00907EA5" w14:paraId="0E8AAA0E" w14:textId="77777777" w:rsidTr="00481069">
        <w:trPr>
          <w:trHeight w:val="567"/>
        </w:trPr>
        <w:tc>
          <w:tcPr>
            <w:tcW w:w="0" w:type="auto"/>
          </w:tcPr>
          <w:p w14:paraId="34E8CF1A" w14:textId="77777777" w:rsidR="00AA2B11" w:rsidRPr="00907EA5" w:rsidRDefault="00AA2B11" w:rsidP="00907EA5">
            <w:pPr>
              <w:spacing w:before="100" w:beforeAutospacing="1" w:after="100" w:afterAutospacing="1" w:line="420" w:lineRule="atLeast"/>
              <w:rPr>
                <w:rFonts w:ascii="Arial" w:hAnsi="Arial" w:cs="Arial"/>
                <w:color w:val="1A1A1A"/>
              </w:rPr>
            </w:pPr>
            <w:r w:rsidRPr="00907EA5">
              <w:rPr>
                <w:rFonts w:ascii="Arial" w:hAnsi="Arial" w:cs="Arial"/>
                <w:color w:val="1A1A1A"/>
              </w:rPr>
              <w:t>J16</w:t>
            </w:r>
          </w:p>
        </w:tc>
        <w:tc>
          <w:tcPr>
            <w:tcW w:w="0" w:type="auto"/>
          </w:tcPr>
          <w:p w14:paraId="625DE6F8"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c>
          <w:tcPr>
            <w:tcW w:w="0" w:type="auto"/>
          </w:tcPr>
          <w:p w14:paraId="47729FB8"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c>
          <w:tcPr>
            <w:tcW w:w="0" w:type="auto"/>
          </w:tcPr>
          <w:p w14:paraId="136637B4"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5373B068"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18437294"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6E8F67B6"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r>
      <w:tr w:rsidR="00AA2B11" w:rsidRPr="00907EA5" w14:paraId="181C51C5" w14:textId="77777777" w:rsidTr="00481069">
        <w:trPr>
          <w:trHeight w:val="567"/>
        </w:trPr>
        <w:tc>
          <w:tcPr>
            <w:tcW w:w="0" w:type="auto"/>
          </w:tcPr>
          <w:p w14:paraId="78AA9527" w14:textId="77777777" w:rsidR="00AA2B11" w:rsidRPr="00907EA5" w:rsidRDefault="00AA2B11" w:rsidP="00907EA5">
            <w:pPr>
              <w:spacing w:before="100" w:beforeAutospacing="1" w:after="100" w:afterAutospacing="1" w:line="420" w:lineRule="atLeast"/>
              <w:rPr>
                <w:rFonts w:ascii="Arial" w:hAnsi="Arial" w:cs="Arial"/>
                <w:color w:val="1A1A1A"/>
              </w:rPr>
            </w:pPr>
            <w:r w:rsidRPr="00907EA5">
              <w:rPr>
                <w:rFonts w:ascii="Arial" w:hAnsi="Arial" w:cs="Arial"/>
                <w:color w:val="1A1A1A"/>
              </w:rPr>
              <w:t>J17</w:t>
            </w:r>
          </w:p>
        </w:tc>
        <w:tc>
          <w:tcPr>
            <w:tcW w:w="0" w:type="auto"/>
          </w:tcPr>
          <w:p w14:paraId="4328F09B"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c>
          <w:tcPr>
            <w:tcW w:w="0" w:type="auto"/>
          </w:tcPr>
          <w:p w14:paraId="14A33278"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c>
          <w:tcPr>
            <w:tcW w:w="0" w:type="auto"/>
          </w:tcPr>
          <w:p w14:paraId="53D3D5FF"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00C57E84"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3393507E"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3583B0A4"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r>
      <w:tr w:rsidR="00AA2B11" w:rsidRPr="00907EA5" w14:paraId="3B939627" w14:textId="77777777" w:rsidTr="00481069">
        <w:trPr>
          <w:trHeight w:val="567"/>
        </w:trPr>
        <w:tc>
          <w:tcPr>
            <w:tcW w:w="0" w:type="auto"/>
          </w:tcPr>
          <w:p w14:paraId="1179A79E" w14:textId="77777777" w:rsidR="00AA2B11" w:rsidRPr="00907EA5" w:rsidRDefault="00AA2B11" w:rsidP="00907EA5">
            <w:pPr>
              <w:spacing w:before="100" w:beforeAutospacing="1" w:after="100" w:afterAutospacing="1" w:line="420" w:lineRule="atLeast"/>
              <w:rPr>
                <w:rFonts w:ascii="Arial" w:hAnsi="Arial" w:cs="Arial"/>
                <w:color w:val="1A1A1A"/>
              </w:rPr>
            </w:pPr>
            <w:r w:rsidRPr="00907EA5">
              <w:rPr>
                <w:rFonts w:ascii="Arial" w:hAnsi="Arial" w:cs="Arial"/>
                <w:color w:val="1A1A1A"/>
              </w:rPr>
              <w:t>J18</w:t>
            </w:r>
          </w:p>
        </w:tc>
        <w:tc>
          <w:tcPr>
            <w:tcW w:w="0" w:type="auto"/>
          </w:tcPr>
          <w:p w14:paraId="032022F5"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c>
          <w:tcPr>
            <w:tcW w:w="0" w:type="auto"/>
          </w:tcPr>
          <w:p w14:paraId="02E9BA38" w14:textId="77777777" w:rsidR="00AA2B11" w:rsidRPr="00907EA5" w:rsidRDefault="00AA2B11" w:rsidP="00907EA5">
            <w:pPr>
              <w:spacing w:before="100" w:beforeAutospacing="1" w:after="100" w:afterAutospacing="1" w:line="420" w:lineRule="atLeast"/>
              <w:jc w:val="center"/>
              <w:rPr>
                <w:rFonts w:ascii="Arial" w:hAnsi="Arial" w:cs="Arial"/>
                <w:color w:val="1A1A1A"/>
              </w:rPr>
            </w:pPr>
          </w:p>
        </w:tc>
        <w:tc>
          <w:tcPr>
            <w:tcW w:w="0" w:type="auto"/>
          </w:tcPr>
          <w:p w14:paraId="5B99A613"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30850C6D"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7B3A8883"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c>
          <w:tcPr>
            <w:tcW w:w="0" w:type="auto"/>
          </w:tcPr>
          <w:p w14:paraId="0F93FE68" w14:textId="77777777" w:rsidR="00AA2B11" w:rsidRPr="00907EA5" w:rsidRDefault="00AA2B11" w:rsidP="00907EA5">
            <w:pPr>
              <w:spacing w:before="100" w:beforeAutospacing="1" w:after="100" w:afterAutospacing="1" w:line="420" w:lineRule="atLeast"/>
              <w:jc w:val="center"/>
              <w:rPr>
                <w:rFonts w:ascii="Arial" w:hAnsi="Arial" w:cs="Arial"/>
                <w:color w:val="1A1A1A"/>
              </w:rPr>
            </w:pPr>
            <w:r w:rsidRPr="00907EA5">
              <w:rPr>
                <w:rFonts w:ascii="Arial" w:hAnsi="Arial" w:cs="Arial"/>
                <w:color w:val="1A1A1A"/>
              </w:rPr>
              <w:t>O / W</w:t>
            </w:r>
          </w:p>
        </w:tc>
      </w:tr>
      <w:tr w:rsidR="00AA2B11" w:rsidRPr="00907EA5" w14:paraId="740C2254" w14:textId="77777777" w:rsidTr="00481069">
        <w:trPr>
          <w:trHeight w:val="567"/>
        </w:trPr>
        <w:tc>
          <w:tcPr>
            <w:tcW w:w="0" w:type="auto"/>
          </w:tcPr>
          <w:p w14:paraId="27F41CC1" w14:textId="77777777" w:rsidR="00AA2B11" w:rsidRPr="00907EA5" w:rsidRDefault="00AA2B11" w:rsidP="00907EA5">
            <w:pPr>
              <w:spacing w:before="100" w:beforeAutospacing="1" w:after="100" w:afterAutospacing="1" w:line="420" w:lineRule="atLeast"/>
              <w:rPr>
                <w:rFonts w:ascii="Arial" w:hAnsi="Arial" w:cs="Arial"/>
                <w:color w:val="1A1A1A"/>
              </w:rPr>
            </w:pPr>
            <w:r w:rsidRPr="00907EA5">
              <w:rPr>
                <w:rFonts w:ascii="Arial" w:hAnsi="Arial" w:cs="Arial"/>
                <w:color w:val="1A1A1A"/>
              </w:rPr>
              <w:t xml:space="preserve">Entry Fee £ </w:t>
            </w:r>
          </w:p>
        </w:tc>
        <w:tc>
          <w:tcPr>
            <w:tcW w:w="0" w:type="auto"/>
          </w:tcPr>
          <w:p w14:paraId="5AFFCFA2" w14:textId="77777777" w:rsidR="00AA2B11" w:rsidRPr="00907EA5" w:rsidRDefault="00D3791D" w:rsidP="00F0067C">
            <w:pPr>
              <w:spacing w:before="100" w:beforeAutospacing="1" w:after="100" w:afterAutospacing="1" w:line="420" w:lineRule="atLeast"/>
              <w:jc w:val="center"/>
              <w:rPr>
                <w:rFonts w:ascii="Arial" w:hAnsi="Arial" w:cs="Arial"/>
                <w:color w:val="1A1A1A"/>
              </w:rPr>
            </w:pPr>
            <w:r>
              <w:rPr>
                <w:rFonts w:ascii="Arial" w:hAnsi="Arial" w:cs="Arial"/>
                <w:color w:val="1A1A1A"/>
              </w:rPr>
              <w:t>80</w:t>
            </w:r>
          </w:p>
        </w:tc>
        <w:tc>
          <w:tcPr>
            <w:tcW w:w="0" w:type="auto"/>
          </w:tcPr>
          <w:p w14:paraId="22CD6A8C" w14:textId="77777777" w:rsidR="00AA2B11" w:rsidRPr="00907EA5" w:rsidRDefault="00D3791D" w:rsidP="00F0067C">
            <w:pPr>
              <w:spacing w:before="100" w:beforeAutospacing="1" w:after="100" w:afterAutospacing="1" w:line="420" w:lineRule="atLeast"/>
              <w:jc w:val="center"/>
              <w:rPr>
                <w:rFonts w:ascii="Arial" w:hAnsi="Arial" w:cs="Arial"/>
                <w:color w:val="1A1A1A"/>
              </w:rPr>
            </w:pPr>
            <w:r>
              <w:rPr>
                <w:rFonts w:ascii="Arial" w:hAnsi="Arial" w:cs="Arial"/>
                <w:color w:val="1A1A1A"/>
              </w:rPr>
              <w:t>80</w:t>
            </w:r>
          </w:p>
        </w:tc>
        <w:tc>
          <w:tcPr>
            <w:tcW w:w="0" w:type="auto"/>
          </w:tcPr>
          <w:p w14:paraId="3D7D3787" w14:textId="77777777" w:rsidR="00AA2B11" w:rsidRPr="00907EA5" w:rsidRDefault="00D3791D" w:rsidP="00F0067C">
            <w:pPr>
              <w:spacing w:before="100" w:beforeAutospacing="1" w:after="100" w:afterAutospacing="1" w:line="420" w:lineRule="atLeast"/>
              <w:jc w:val="center"/>
              <w:rPr>
                <w:rFonts w:ascii="Arial" w:hAnsi="Arial" w:cs="Arial"/>
                <w:color w:val="1A1A1A"/>
              </w:rPr>
            </w:pPr>
            <w:r>
              <w:rPr>
                <w:rFonts w:ascii="Arial" w:hAnsi="Arial" w:cs="Arial"/>
                <w:color w:val="1A1A1A"/>
              </w:rPr>
              <w:t>80</w:t>
            </w:r>
          </w:p>
        </w:tc>
        <w:tc>
          <w:tcPr>
            <w:tcW w:w="0" w:type="auto"/>
          </w:tcPr>
          <w:p w14:paraId="07C81881" w14:textId="77777777" w:rsidR="00AA2B11" w:rsidRPr="00907EA5" w:rsidRDefault="00D3791D" w:rsidP="00F0067C">
            <w:pPr>
              <w:spacing w:before="100" w:beforeAutospacing="1" w:after="100" w:afterAutospacing="1" w:line="420" w:lineRule="atLeast"/>
              <w:jc w:val="center"/>
              <w:rPr>
                <w:rFonts w:ascii="Arial" w:hAnsi="Arial" w:cs="Arial"/>
                <w:color w:val="1A1A1A"/>
              </w:rPr>
            </w:pPr>
            <w:r>
              <w:rPr>
                <w:rFonts w:ascii="Arial" w:hAnsi="Arial" w:cs="Arial"/>
                <w:color w:val="1A1A1A"/>
              </w:rPr>
              <w:t>80</w:t>
            </w:r>
          </w:p>
        </w:tc>
        <w:tc>
          <w:tcPr>
            <w:tcW w:w="0" w:type="auto"/>
          </w:tcPr>
          <w:p w14:paraId="2260B3E7" w14:textId="77777777" w:rsidR="00AA2B11" w:rsidRPr="00907EA5" w:rsidRDefault="00D3791D" w:rsidP="00F0067C">
            <w:pPr>
              <w:spacing w:before="100" w:beforeAutospacing="1" w:after="100" w:afterAutospacing="1" w:line="420" w:lineRule="atLeast"/>
              <w:jc w:val="center"/>
              <w:rPr>
                <w:rFonts w:ascii="Arial" w:hAnsi="Arial" w:cs="Arial"/>
                <w:color w:val="1A1A1A"/>
              </w:rPr>
            </w:pPr>
            <w:r>
              <w:rPr>
                <w:rFonts w:ascii="Arial" w:hAnsi="Arial" w:cs="Arial"/>
                <w:color w:val="1A1A1A"/>
              </w:rPr>
              <w:t>80</w:t>
            </w:r>
          </w:p>
        </w:tc>
        <w:tc>
          <w:tcPr>
            <w:tcW w:w="0" w:type="auto"/>
          </w:tcPr>
          <w:p w14:paraId="72E270BE" w14:textId="77777777" w:rsidR="00AA2B11" w:rsidRPr="00907EA5" w:rsidRDefault="00D3791D" w:rsidP="00F0067C">
            <w:pPr>
              <w:spacing w:before="100" w:beforeAutospacing="1" w:after="100" w:afterAutospacing="1" w:line="420" w:lineRule="atLeast"/>
              <w:jc w:val="center"/>
              <w:rPr>
                <w:rFonts w:ascii="Arial" w:hAnsi="Arial" w:cs="Arial"/>
                <w:color w:val="1A1A1A"/>
              </w:rPr>
            </w:pPr>
            <w:r>
              <w:rPr>
                <w:rFonts w:ascii="Arial" w:hAnsi="Arial" w:cs="Arial"/>
                <w:color w:val="1A1A1A"/>
              </w:rPr>
              <w:t>80</w:t>
            </w:r>
          </w:p>
        </w:tc>
      </w:tr>
    </w:tbl>
    <w:p w14:paraId="30CB8F6B" w14:textId="77777777" w:rsidR="00C113D0" w:rsidRDefault="00C113D0" w:rsidP="00AA2B11">
      <w:pPr>
        <w:shd w:val="clear" w:color="auto" w:fill="FFFFFF"/>
        <w:spacing w:before="100" w:beforeAutospacing="1" w:after="100" w:afterAutospacing="1" w:line="420" w:lineRule="atLeast"/>
        <w:ind w:left="397"/>
        <w:rPr>
          <w:rFonts w:ascii="Calibri" w:hAnsi="Calibri" w:cs="Calibri"/>
          <w:color w:val="1A1A1A"/>
        </w:rPr>
      </w:pPr>
      <w:r>
        <w:rPr>
          <w:rFonts w:ascii="Calibri" w:hAnsi="Calibri" w:cs="Calibri"/>
          <w:color w:val="1A1A1A"/>
        </w:rPr>
        <w:t>For Junior events, medals will be awarded as follows:-</w:t>
      </w:r>
    </w:p>
    <w:p w14:paraId="5851E4C0" w14:textId="77777777" w:rsidR="00D1305C" w:rsidRDefault="00A03F42" w:rsidP="00A76008">
      <w:pPr>
        <w:numPr>
          <w:ilvl w:val="0"/>
          <w:numId w:val="2"/>
        </w:numPr>
        <w:shd w:val="clear" w:color="auto" w:fill="FFFFFF"/>
        <w:spacing w:before="100" w:beforeAutospacing="1" w:after="100" w:afterAutospacing="1" w:line="420" w:lineRule="atLeast"/>
        <w:rPr>
          <w:b/>
          <w:color w:val="000000"/>
          <w:sz w:val="36"/>
        </w:rPr>
      </w:pPr>
      <w:r>
        <w:rPr>
          <w:rFonts w:ascii="Calibri" w:hAnsi="Calibri" w:cs="Calibri"/>
          <w:color w:val="000000"/>
        </w:rPr>
        <w:t>3 or 4 crews racing in an event – winners only</w:t>
      </w:r>
    </w:p>
    <w:p w14:paraId="7DF71764" w14:textId="0AAADFA1" w:rsidR="002E7015" w:rsidRDefault="007824FC" w:rsidP="00A76008">
      <w:pPr>
        <w:numPr>
          <w:ilvl w:val="0"/>
          <w:numId w:val="2"/>
        </w:numPr>
        <w:shd w:val="clear" w:color="auto" w:fill="FFFFFF"/>
        <w:spacing w:before="100" w:beforeAutospacing="1" w:after="100" w:afterAutospacing="1" w:line="420" w:lineRule="atLeast"/>
        <w:rPr>
          <w:b/>
          <w:color w:val="000000"/>
          <w:sz w:val="36"/>
        </w:rPr>
      </w:pPr>
      <w:r>
        <w:rPr>
          <w:rFonts w:ascii="Calibri" w:hAnsi="Calibri" w:cs="Calibri"/>
          <w:color w:val="000000"/>
        </w:rPr>
        <w:t>5</w:t>
      </w:r>
      <w:r w:rsidR="00A03F42">
        <w:rPr>
          <w:rFonts w:ascii="Calibri" w:hAnsi="Calibri" w:cs="Calibri"/>
          <w:color w:val="000000"/>
        </w:rPr>
        <w:t xml:space="preserve"> or more crews racing in an event – 1</w:t>
      </w:r>
      <w:r w:rsidR="00A03F42">
        <w:rPr>
          <w:rFonts w:ascii="Calibri" w:hAnsi="Calibri" w:cs="Calibri"/>
          <w:color w:val="000000"/>
          <w:vertAlign w:val="superscript"/>
        </w:rPr>
        <w:t>st</w:t>
      </w:r>
      <w:r w:rsidR="00B43CE2">
        <w:rPr>
          <w:rFonts w:ascii="Calibri" w:hAnsi="Calibri" w:cs="Calibri"/>
          <w:color w:val="000000"/>
        </w:rPr>
        <w:t xml:space="preserve"> and </w:t>
      </w:r>
      <w:r w:rsidR="00A03F42">
        <w:rPr>
          <w:rFonts w:ascii="Calibri" w:hAnsi="Calibri" w:cs="Calibri"/>
          <w:color w:val="000000"/>
        </w:rPr>
        <w:t>2</w:t>
      </w:r>
      <w:r w:rsidR="00A03F42">
        <w:rPr>
          <w:rFonts w:ascii="Calibri" w:hAnsi="Calibri" w:cs="Calibri"/>
          <w:color w:val="000000"/>
          <w:vertAlign w:val="superscript"/>
        </w:rPr>
        <w:t>nd</w:t>
      </w:r>
      <w:r w:rsidR="00A03F42">
        <w:rPr>
          <w:rFonts w:ascii="Calibri" w:hAnsi="Calibri" w:cs="Calibri"/>
          <w:color w:val="000000"/>
        </w:rPr>
        <w:t xml:space="preserve"> places.  </w:t>
      </w:r>
    </w:p>
    <w:p w14:paraId="0B49646C" w14:textId="77777777" w:rsidR="002E7015" w:rsidRDefault="002E7015" w:rsidP="002E7015">
      <w:pPr>
        <w:spacing w:line="320" w:lineRule="exact"/>
        <w:jc w:val="both"/>
      </w:pPr>
      <w:r>
        <w:t xml:space="preserve">As in previous years, the Race is primarily intended to offer a first or second racing experience to younger and novice/near-novice crews. </w:t>
      </w:r>
    </w:p>
    <w:p w14:paraId="199E37E9" w14:textId="77777777" w:rsidR="002E7015" w:rsidRDefault="002E7015" w:rsidP="002E7015">
      <w:pPr>
        <w:spacing w:line="320" w:lineRule="exact"/>
        <w:jc w:val="both"/>
      </w:pPr>
    </w:p>
    <w:p w14:paraId="65D3B3B8" w14:textId="77777777" w:rsidR="002E7015" w:rsidRDefault="002E7015" w:rsidP="002E7015">
      <w:pPr>
        <w:spacing w:line="320" w:lineRule="exact"/>
        <w:jc w:val="both"/>
      </w:pPr>
      <w:r>
        <w:t xml:space="preserve">There are two significant changes this year. </w:t>
      </w:r>
    </w:p>
    <w:p w14:paraId="05A27E07" w14:textId="77777777" w:rsidR="002E7015" w:rsidRDefault="002E7015" w:rsidP="002E7015">
      <w:pPr>
        <w:spacing w:line="320" w:lineRule="exact"/>
        <w:jc w:val="both"/>
      </w:pPr>
    </w:p>
    <w:p w14:paraId="45C98066" w14:textId="77777777" w:rsidR="002E7015" w:rsidRDefault="002E7015" w:rsidP="002E7015">
      <w:pPr>
        <w:spacing w:line="320" w:lineRule="exact"/>
        <w:jc w:val="both"/>
      </w:pPr>
      <w:r>
        <w:t>1. To accommodate more experienced crews who may have missed out on Head racing, there will be two sets of events:-</w:t>
      </w:r>
    </w:p>
    <w:p w14:paraId="5E4FA930" w14:textId="77777777" w:rsidR="002E7015" w:rsidRDefault="002E7015" w:rsidP="002E7015">
      <w:pPr>
        <w:spacing w:line="320" w:lineRule="exact"/>
        <w:jc w:val="both"/>
      </w:pPr>
      <w:r>
        <w:t xml:space="preserve">MOLE events are for crews whose CRI points total no more than 160. </w:t>
      </w:r>
    </w:p>
    <w:p w14:paraId="311A7200" w14:textId="77777777" w:rsidR="002E7015" w:rsidRDefault="002E7015" w:rsidP="002E7015">
      <w:pPr>
        <w:spacing w:line="320" w:lineRule="exact"/>
        <w:jc w:val="both"/>
      </w:pPr>
      <w:r>
        <w:t xml:space="preserve">EMBER events carry no limit on CRI points. </w:t>
      </w:r>
    </w:p>
    <w:p w14:paraId="5E94427D" w14:textId="77777777" w:rsidR="002E7015" w:rsidRDefault="002E7015" w:rsidP="002E7015">
      <w:pPr>
        <w:spacing w:line="320" w:lineRule="exact"/>
        <w:jc w:val="both"/>
      </w:pPr>
    </w:p>
    <w:p w14:paraId="78C7A31A" w14:textId="77777777" w:rsidR="002E7015" w:rsidRDefault="002E7015" w:rsidP="002E7015">
      <w:pPr>
        <w:spacing w:line="320" w:lineRule="exact"/>
        <w:jc w:val="both"/>
      </w:pPr>
      <w:r>
        <w:t xml:space="preserve">2. The only boats offered will be quads and coxed fours. </w:t>
      </w:r>
    </w:p>
    <w:p w14:paraId="1DC919A7" w14:textId="77777777" w:rsidR="002E7015" w:rsidRDefault="002E7015" w:rsidP="002E7015">
      <w:pPr>
        <w:spacing w:line="320" w:lineRule="exact"/>
        <w:jc w:val="both"/>
      </w:pPr>
    </w:p>
    <w:p w14:paraId="46E9E339" w14:textId="77777777" w:rsidR="002E7015" w:rsidRDefault="002E7015" w:rsidP="002E7015">
      <w:pPr>
        <w:spacing w:line="320" w:lineRule="exact"/>
        <w:jc w:val="both"/>
      </w:pPr>
      <w:r>
        <w:t xml:space="preserve">As entries arrive, they will be allocated to the appropriate group (MOLE or EMBER) according to their points total. </w:t>
      </w:r>
    </w:p>
    <w:p w14:paraId="15BEED75" w14:textId="77777777" w:rsidR="002E7015" w:rsidRDefault="002E7015" w:rsidP="002E7015">
      <w:pPr>
        <w:spacing w:line="320" w:lineRule="exact"/>
        <w:jc w:val="both"/>
      </w:pPr>
      <w:r>
        <w:t>No club may enter more than 20 crews (20% of capacity). Coaches/captains might be asked to show some restraint if it appears that EMBER entries are pushing out MOLE ones (see above).</w:t>
      </w:r>
    </w:p>
    <w:p w14:paraId="58A85C9F" w14:textId="77777777" w:rsidR="002E7015" w:rsidRDefault="002E7015" w:rsidP="002E7015">
      <w:pPr>
        <w:spacing w:line="320" w:lineRule="exact"/>
        <w:jc w:val="both"/>
      </w:pPr>
      <w:r>
        <w:t>As usual, n</w:t>
      </w:r>
      <w:r>
        <w:rPr>
          <w:b/>
          <w:bCs/>
        </w:rPr>
        <w:t xml:space="preserve">o cognisance will be taken of unpaid entries, either before or after entries close. </w:t>
      </w:r>
      <w:r>
        <w:t xml:space="preserve">  </w:t>
      </w:r>
    </w:p>
    <w:p w14:paraId="4DF625AA" w14:textId="77777777" w:rsidR="002E7015" w:rsidRDefault="002E7015" w:rsidP="002E7015">
      <w:pPr>
        <w:spacing w:line="320" w:lineRule="exact"/>
        <w:jc w:val="both"/>
      </w:pPr>
    </w:p>
    <w:p w14:paraId="770FC5CB" w14:textId="77777777" w:rsidR="002E7015" w:rsidRDefault="002E7015" w:rsidP="002E7015">
      <w:pPr>
        <w:spacing w:line="320" w:lineRule="exact"/>
        <w:jc w:val="both"/>
      </w:pPr>
      <w:r w:rsidRPr="00D0411F">
        <w:t xml:space="preserve">The format will be two divisions each of 50 crews </w:t>
      </w:r>
      <w:r w:rsidRPr="00D0411F">
        <w:rPr>
          <w:b/>
        </w:rPr>
        <w:t>maximum;</w:t>
      </w:r>
      <w:r>
        <w:rPr>
          <w:b/>
        </w:rPr>
        <w:t xml:space="preserve"> </w:t>
      </w:r>
      <w:r w:rsidRPr="00DF40D7">
        <w:rPr>
          <w:bCs/>
        </w:rPr>
        <w:t xml:space="preserve">given the crews’ </w:t>
      </w:r>
      <w:r>
        <w:rPr>
          <w:bCs/>
        </w:rPr>
        <w:t xml:space="preserve">general level of </w:t>
      </w:r>
      <w:r w:rsidRPr="00DF40D7">
        <w:rPr>
          <w:bCs/>
        </w:rPr>
        <w:t>experience</w:t>
      </w:r>
      <w:r>
        <w:rPr>
          <w:bCs/>
        </w:rPr>
        <w:t xml:space="preserve">, and the time required to boat all crews, </w:t>
      </w:r>
      <w:r w:rsidRPr="00D0411F">
        <w:rPr>
          <w:bCs/>
        </w:rPr>
        <w:t>it is</w:t>
      </w:r>
      <w:r w:rsidRPr="00D0411F">
        <w:t xml:space="preserve"> neither practicable nor safe to exceed this number. Each offered age/boat combination will be available in each division</w:t>
      </w:r>
      <w:r>
        <w:t xml:space="preserve"> but it might be necessary to re-allocate a small number of crews to their second choice division. It would greatly assist if coaches could advise on the BROE entry if the crew is switchable or not. Y</w:t>
      </w:r>
      <w:r>
        <w:rPr>
          <w:b/>
        </w:rPr>
        <w:t xml:space="preserve">ou are reminded that a rower may only race once in any event. </w:t>
      </w:r>
    </w:p>
    <w:p w14:paraId="3323F130" w14:textId="77777777" w:rsidR="002E7015" w:rsidRDefault="002E7015" w:rsidP="002E7015">
      <w:pPr>
        <w:spacing w:line="320" w:lineRule="exact"/>
        <w:jc w:val="both"/>
        <w:rPr>
          <w:b/>
        </w:rPr>
      </w:pPr>
    </w:p>
    <w:p w14:paraId="04E87C68" w14:textId="77777777" w:rsidR="002E7015" w:rsidRDefault="002E7015" w:rsidP="002E7015">
      <w:pPr>
        <w:spacing w:line="320" w:lineRule="exact"/>
        <w:jc w:val="both"/>
      </w:pPr>
      <w:r>
        <w:t>Entries will close when either:-</w:t>
      </w:r>
    </w:p>
    <w:p w14:paraId="65F95D92" w14:textId="77777777" w:rsidR="002E7015" w:rsidRDefault="002E7015" w:rsidP="002E7015">
      <w:pPr>
        <w:spacing w:line="320" w:lineRule="exact"/>
        <w:jc w:val="both"/>
      </w:pPr>
      <w:r>
        <w:t xml:space="preserve">1.About 100-105 complete entries have been received </w:t>
      </w:r>
    </w:p>
    <w:p w14:paraId="2A87A84B" w14:textId="77777777" w:rsidR="002E7015" w:rsidRDefault="002E7015" w:rsidP="002E7015">
      <w:pPr>
        <w:spacing w:line="320" w:lineRule="exact"/>
        <w:jc w:val="both"/>
      </w:pPr>
      <w:r>
        <w:t xml:space="preserve">or  </w:t>
      </w:r>
    </w:p>
    <w:p w14:paraId="3150218F" w14:textId="77777777" w:rsidR="002E7015" w:rsidRDefault="002E7015" w:rsidP="002E7015">
      <w:pPr>
        <w:spacing w:line="320" w:lineRule="exact"/>
        <w:jc w:val="both"/>
      </w:pPr>
      <w:r>
        <w:t xml:space="preserve">2.At noon on Saturday 7 February </w:t>
      </w:r>
    </w:p>
    <w:p w14:paraId="6A243C65" w14:textId="77777777" w:rsidR="002E7015" w:rsidRDefault="002E7015" w:rsidP="002E7015">
      <w:pPr>
        <w:spacing w:line="320" w:lineRule="exact"/>
        <w:jc w:val="both"/>
      </w:pPr>
      <w:r>
        <w:t>whichever comes first.</w:t>
      </w:r>
    </w:p>
    <w:p w14:paraId="0B2DD98B" w14:textId="77777777" w:rsidR="002E7015" w:rsidRDefault="002E7015" w:rsidP="002E7015">
      <w:pPr>
        <w:spacing w:line="320" w:lineRule="exact"/>
        <w:jc w:val="both"/>
      </w:pPr>
      <w:r>
        <w:t xml:space="preserve"> </w:t>
      </w:r>
    </w:p>
    <w:p w14:paraId="78FF5DB8" w14:textId="77777777" w:rsidR="002E7015" w:rsidRPr="00931781" w:rsidRDefault="002E7015" w:rsidP="002E7015">
      <w:pPr>
        <w:spacing w:line="320" w:lineRule="exact"/>
        <w:jc w:val="both"/>
        <w:rPr>
          <w:b/>
          <w:bCs/>
          <w:color w:val="FF0000"/>
        </w:rPr>
      </w:pPr>
      <w:r w:rsidRPr="00931781">
        <w:rPr>
          <w:b/>
          <w:bCs/>
          <w:color w:val="FF0000"/>
        </w:rPr>
        <w:t xml:space="preserve">Before this, BROE will be SUSPENDED if the entries exceed 50 in either division. If this happens, BROE may be re-opened under certain conditions to </w:t>
      </w:r>
      <w:r>
        <w:rPr>
          <w:b/>
          <w:bCs/>
          <w:color w:val="FF0000"/>
        </w:rPr>
        <w:t>permit</w:t>
      </w:r>
      <w:r w:rsidRPr="00931781">
        <w:rPr>
          <w:b/>
          <w:bCs/>
          <w:color w:val="FF0000"/>
        </w:rPr>
        <w:t xml:space="preserve"> entry to the division  with fewer entries.    </w:t>
      </w:r>
    </w:p>
    <w:p w14:paraId="77BB4CD5" w14:textId="77777777" w:rsidR="002E7015" w:rsidRDefault="002E7015" w:rsidP="002E7015">
      <w:pPr>
        <w:spacing w:line="320" w:lineRule="exact"/>
        <w:jc w:val="both"/>
      </w:pPr>
    </w:p>
    <w:p w14:paraId="677F8448" w14:textId="77777777" w:rsidR="002E7015" w:rsidRDefault="002E7015" w:rsidP="002E7015">
      <w:pPr>
        <w:spacing w:line="320" w:lineRule="exact"/>
        <w:jc w:val="both"/>
      </w:pPr>
      <w:r>
        <w:t xml:space="preserve">Events will start in the order fastest-boats-first and within boat types oldest-crews-first. Within each event, Ranking Points (Max CRI) might be used as a general guide to work out the safest starting order. </w:t>
      </w:r>
    </w:p>
    <w:p w14:paraId="2202B691" w14:textId="77777777" w:rsidR="002E7015" w:rsidRDefault="002E7015" w:rsidP="002E7015">
      <w:pPr>
        <w:spacing w:line="320" w:lineRule="exact"/>
        <w:jc w:val="both"/>
        <w:rPr>
          <w:sz w:val="18"/>
        </w:rPr>
      </w:pPr>
    </w:p>
    <w:p w14:paraId="5D22AE8B" w14:textId="77777777" w:rsidR="002E7015" w:rsidRDefault="002E7015" w:rsidP="002E7015">
      <w:pPr>
        <w:spacing w:line="320" w:lineRule="exact"/>
        <w:jc w:val="both"/>
      </w:pPr>
      <w:r>
        <w:t xml:space="preserve">Coaches are reminded that mid-February weather and river conditions can be tricky even if the Races go ahead. With this in mind they need to be </w:t>
      </w:r>
      <w:r>
        <w:rPr>
          <w:b/>
        </w:rPr>
        <w:t>completely</w:t>
      </w:r>
      <w:r>
        <w:t xml:space="preserve"> confident that their crews are sufficiently equipped, experienced and capable. As for other Heads, any crew that is manifestly unable to complete the course may be stopped at any point and not permitted to race any further.   </w:t>
      </w:r>
    </w:p>
    <w:p w14:paraId="168EEA7B" w14:textId="1B2CB826" w:rsidR="002E7015" w:rsidRDefault="002E7015" w:rsidP="002E7015">
      <w:pPr>
        <w:spacing w:line="320" w:lineRule="exact"/>
        <w:jc w:val="both"/>
      </w:pPr>
      <w:r>
        <w:t>A formal course and forecast assessment will be made on both Wed</w:t>
      </w:r>
      <w:r w:rsidR="001F6B58">
        <w:t>nesda</w:t>
      </w:r>
      <w:r w:rsidR="00D67229">
        <w:t xml:space="preserve">y </w:t>
      </w:r>
      <w:r>
        <w:t>11</w:t>
      </w:r>
      <w:r>
        <w:rPr>
          <w:vertAlign w:val="superscript"/>
        </w:rPr>
        <w:t>th</w:t>
      </w:r>
      <w:r>
        <w:t xml:space="preserve"> and </w:t>
      </w:r>
      <w:proofErr w:type="spellStart"/>
      <w:r>
        <w:t>Fri</w:t>
      </w:r>
      <w:r w:rsidR="00D67229">
        <w:t>daty</w:t>
      </w:r>
      <w:proofErr w:type="spellEnd"/>
      <w:r>
        <w:t>. 13</w:t>
      </w:r>
      <w:r>
        <w:rPr>
          <w:vertAlign w:val="superscript"/>
        </w:rPr>
        <w:t>th</w:t>
      </w:r>
      <w:r>
        <w:t xml:space="preserve">, at which points the Committee may decide to cancel the whole event, or certain age/boat combinations. </w:t>
      </w:r>
    </w:p>
    <w:p w14:paraId="03C63E50" w14:textId="77777777" w:rsidR="002E7015" w:rsidRDefault="002E7015" w:rsidP="002E7015">
      <w:pPr>
        <w:spacing w:line="320" w:lineRule="exact"/>
        <w:jc w:val="both"/>
      </w:pPr>
      <w:r w:rsidRPr="009A1373">
        <w:rPr>
          <w:bCs/>
        </w:rPr>
        <w:t>If any</w:t>
      </w:r>
      <w:r>
        <w:t xml:space="preserve"> section is cancelled, it will not be re-instated if the forecast later improves. </w:t>
      </w:r>
    </w:p>
    <w:p w14:paraId="67513D6E" w14:textId="77777777" w:rsidR="002E7015" w:rsidRDefault="002E7015" w:rsidP="002E7015">
      <w:pPr>
        <w:spacing w:line="320" w:lineRule="exact"/>
        <w:jc w:val="both"/>
      </w:pPr>
      <w:r>
        <w:t xml:space="preserve">If a crew is withdrawn </w:t>
      </w:r>
      <w:r>
        <w:rPr>
          <w:b/>
        </w:rPr>
        <w:t>by its coach</w:t>
      </w:r>
      <w:r>
        <w:t xml:space="preserve"> because of the conditions, or if the Committee cancels certain combinations, a full refund of the crews’ entry fees will be made.   </w:t>
      </w:r>
    </w:p>
    <w:p w14:paraId="32AE91E8" w14:textId="77777777" w:rsidR="002E7015" w:rsidRDefault="002E7015" w:rsidP="002E7015">
      <w:pPr>
        <w:spacing w:line="320" w:lineRule="exact"/>
        <w:jc w:val="both"/>
      </w:pPr>
    </w:p>
    <w:p w14:paraId="19363AFA" w14:textId="77777777" w:rsidR="00FC1BDB" w:rsidRPr="00072062" w:rsidRDefault="00FC1BDB" w:rsidP="00FC1BDB">
      <w:pPr>
        <w:pStyle w:val="NormalWeb"/>
        <w:shd w:val="clear" w:color="auto" w:fill="FFFFFF"/>
        <w:spacing w:before="0" w:beforeAutospacing="0" w:after="420" w:afterAutospacing="0" w:line="420" w:lineRule="atLeast"/>
        <w:rPr>
          <w:rFonts w:ascii="Calibri" w:hAnsi="Calibri" w:cs="Calibri"/>
          <w:color w:val="1A1A1A"/>
        </w:rPr>
      </w:pPr>
      <w:r w:rsidRPr="005A512E">
        <w:rPr>
          <w:rStyle w:val="Strong"/>
          <w:rFonts w:ascii="Calibri" w:hAnsi="Calibri" w:cs="Calibri"/>
          <w:color w:val="EE0000"/>
          <w:sz w:val="32"/>
          <w:szCs w:val="32"/>
        </w:rPr>
        <w:t>Conditions of entry</w:t>
      </w:r>
      <w:r w:rsidR="00896F86" w:rsidRPr="005A512E">
        <w:rPr>
          <w:rStyle w:val="Strong"/>
          <w:rFonts w:ascii="Calibri" w:hAnsi="Calibri" w:cs="Calibri"/>
          <w:color w:val="EE0000"/>
          <w:sz w:val="32"/>
          <w:szCs w:val="32"/>
        </w:rPr>
        <w:t xml:space="preserve"> – both events</w:t>
      </w:r>
      <w:r w:rsidRPr="00896F86">
        <w:rPr>
          <w:rFonts w:ascii="Calibri" w:hAnsi="Calibri" w:cs="Calibri"/>
          <w:color w:val="1A1A1A"/>
        </w:rPr>
        <w:br/>
      </w:r>
      <w:r w:rsidRPr="00072062">
        <w:rPr>
          <w:rFonts w:ascii="Calibri" w:hAnsi="Calibri" w:cs="Calibri"/>
          <w:color w:val="1A1A1A"/>
        </w:rPr>
        <w:t xml:space="preserve">Entries are accepted subject to the Rules of Molesey Veteran Head </w:t>
      </w:r>
      <w:r w:rsidR="006813D3" w:rsidRPr="00072062">
        <w:rPr>
          <w:rFonts w:ascii="Calibri" w:hAnsi="Calibri" w:cs="Calibri"/>
          <w:color w:val="1A1A1A"/>
        </w:rPr>
        <w:t xml:space="preserve">and Molesey Junior Head, </w:t>
      </w:r>
      <w:r w:rsidRPr="00072062">
        <w:rPr>
          <w:rFonts w:ascii="Calibri" w:hAnsi="Calibri" w:cs="Calibri"/>
          <w:color w:val="1A1A1A"/>
        </w:rPr>
        <w:t>but competitors should also note the following:</w:t>
      </w:r>
    </w:p>
    <w:p w14:paraId="50815360" w14:textId="77777777" w:rsidR="00FC1BDB" w:rsidRPr="00072062" w:rsidRDefault="00FC1BDB" w:rsidP="00386440">
      <w:pPr>
        <w:numPr>
          <w:ilvl w:val="0"/>
          <w:numId w:val="2"/>
        </w:numPr>
        <w:shd w:val="clear" w:color="auto" w:fill="FFFFFF"/>
        <w:spacing w:before="100" w:beforeAutospacing="1" w:after="100" w:afterAutospacing="1" w:line="420" w:lineRule="atLeast"/>
        <w:rPr>
          <w:rFonts w:ascii="Calibri" w:hAnsi="Calibri" w:cs="Calibri"/>
          <w:color w:val="1A1A1A"/>
        </w:rPr>
      </w:pPr>
      <w:r w:rsidRPr="00072062">
        <w:rPr>
          <w:rFonts w:ascii="Calibri" w:hAnsi="Calibri" w:cs="Calibri"/>
          <w:color w:val="1A1A1A"/>
        </w:rPr>
        <w:t xml:space="preserve">Crews withdrawn after the draw </w:t>
      </w:r>
      <w:r w:rsidR="00DA0F6C">
        <w:rPr>
          <w:rFonts w:ascii="Calibri" w:hAnsi="Calibri" w:cs="Calibri"/>
          <w:color w:val="1A1A1A"/>
        </w:rPr>
        <w:t xml:space="preserve">(“scratched”) </w:t>
      </w:r>
      <w:r w:rsidR="00C01D0F">
        <w:rPr>
          <w:rFonts w:ascii="Calibri" w:hAnsi="Calibri" w:cs="Calibri"/>
          <w:color w:val="1A1A1A"/>
        </w:rPr>
        <w:t>will not be refunded their</w:t>
      </w:r>
      <w:r w:rsidRPr="00072062">
        <w:rPr>
          <w:rFonts w:ascii="Calibri" w:hAnsi="Calibri" w:cs="Calibri"/>
          <w:color w:val="1A1A1A"/>
        </w:rPr>
        <w:t xml:space="preserve"> entry fees.</w:t>
      </w:r>
    </w:p>
    <w:p w14:paraId="0C685974" w14:textId="77777777" w:rsidR="00FC1BDB" w:rsidRPr="00072062" w:rsidRDefault="00FC1BDB" w:rsidP="00386440">
      <w:pPr>
        <w:numPr>
          <w:ilvl w:val="0"/>
          <w:numId w:val="2"/>
        </w:numPr>
        <w:shd w:val="clear" w:color="auto" w:fill="FFFFFF"/>
        <w:spacing w:before="100" w:beforeAutospacing="1" w:after="100" w:afterAutospacing="1" w:line="420" w:lineRule="atLeast"/>
        <w:rPr>
          <w:rFonts w:ascii="Calibri" w:hAnsi="Calibri" w:cs="Calibri"/>
          <w:color w:val="1A1A1A"/>
        </w:rPr>
      </w:pPr>
      <w:r w:rsidRPr="00072062">
        <w:rPr>
          <w:rFonts w:ascii="Calibri" w:hAnsi="Calibri" w:cs="Calibri"/>
          <w:color w:val="1A1A1A"/>
        </w:rPr>
        <w:t xml:space="preserve">If an entry is withdrawn before </w:t>
      </w:r>
      <w:r w:rsidR="00CF0964">
        <w:rPr>
          <w:rFonts w:ascii="Calibri" w:hAnsi="Calibri" w:cs="Calibri"/>
          <w:color w:val="1A1A1A"/>
        </w:rPr>
        <w:t xml:space="preserve">entries close, </w:t>
      </w:r>
      <w:r w:rsidRPr="00072062">
        <w:rPr>
          <w:rFonts w:ascii="Calibri" w:hAnsi="Calibri" w:cs="Calibri"/>
          <w:color w:val="1A1A1A"/>
        </w:rPr>
        <w:t>a full refund will be made.</w:t>
      </w:r>
    </w:p>
    <w:p w14:paraId="1A3C66DF" w14:textId="77777777" w:rsidR="00FC1BDB" w:rsidRPr="00072062" w:rsidRDefault="00FC1BDB" w:rsidP="00386440">
      <w:pPr>
        <w:numPr>
          <w:ilvl w:val="0"/>
          <w:numId w:val="2"/>
        </w:numPr>
        <w:shd w:val="clear" w:color="auto" w:fill="FFFFFF"/>
        <w:spacing w:before="100" w:beforeAutospacing="1" w:after="100" w:afterAutospacing="1" w:line="420" w:lineRule="atLeast"/>
        <w:rPr>
          <w:rFonts w:ascii="Calibri" w:hAnsi="Calibri" w:cs="Calibri"/>
          <w:color w:val="1A1A1A"/>
        </w:rPr>
      </w:pPr>
      <w:r w:rsidRPr="00072062">
        <w:rPr>
          <w:rFonts w:ascii="Calibri" w:hAnsi="Calibri" w:cs="Calibri"/>
          <w:color w:val="1A1A1A"/>
        </w:rPr>
        <w:t xml:space="preserve">If </w:t>
      </w:r>
      <w:r w:rsidR="00DA39B0">
        <w:rPr>
          <w:rFonts w:ascii="Calibri" w:hAnsi="Calibri" w:cs="Calibri"/>
          <w:color w:val="1A1A1A"/>
        </w:rPr>
        <w:t xml:space="preserve">either or both </w:t>
      </w:r>
      <w:r w:rsidRPr="00072062">
        <w:rPr>
          <w:rFonts w:ascii="Calibri" w:hAnsi="Calibri" w:cs="Calibri"/>
          <w:color w:val="1A1A1A"/>
        </w:rPr>
        <w:t>Head</w:t>
      </w:r>
      <w:r w:rsidR="00DA39B0">
        <w:rPr>
          <w:rFonts w:ascii="Calibri" w:hAnsi="Calibri" w:cs="Calibri"/>
          <w:color w:val="1A1A1A"/>
        </w:rPr>
        <w:t>s are</w:t>
      </w:r>
      <w:r w:rsidRPr="00072062">
        <w:rPr>
          <w:rFonts w:ascii="Calibri" w:hAnsi="Calibri" w:cs="Calibri"/>
          <w:color w:val="1A1A1A"/>
        </w:rPr>
        <w:t xml:space="preserve"> cancelled or curtailed because of weather conditions or other reasons outside the Heads</w:t>
      </w:r>
      <w:r w:rsidR="00DA39B0">
        <w:rPr>
          <w:rFonts w:ascii="Calibri" w:hAnsi="Calibri" w:cs="Calibri"/>
          <w:color w:val="1A1A1A"/>
        </w:rPr>
        <w:t>’</w:t>
      </w:r>
      <w:r w:rsidRPr="00072062">
        <w:rPr>
          <w:rFonts w:ascii="Calibri" w:hAnsi="Calibri" w:cs="Calibri"/>
          <w:color w:val="1A1A1A"/>
        </w:rPr>
        <w:t xml:space="preserve"> control, a proportionate refund will be made taking account of costs incurred.</w:t>
      </w:r>
    </w:p>
    <w:p w14:paraId="1A43478A" w14:textId="77777777" w:rsidR="00FC1BDB" w:rsidRPr="00072062" w:rsidRDefault="00FC1BDB" w:rsidP="00386440">
      <w:pPr>
        <w:numPr>
          <w:ilvl w:val="0"/>
          <w:numId w:val="2"/>
        </w:numPr>
        <w:shd w:val="clear" w:color="auto" w:fill="FFFFFF"/>
        <w:spacing w:before="100" w:beforeAutospacing="1" w:after="100" w:afterAutospacing="1" w:line="420" w:lineRule="atLeast"/>
        <w:rPr>
          <w:rFonts w:ascii="Calibri" w:hAnsi="Calibri" w:cs="Calibri"/>
          <w:color w:val="1A1A1A"/>
        </w:rPr>
      </w:pPr>
      <w:r w:rsidRPr="00072062">
        <w:rPr>
          <w:rFonts w:ascii="Calibri" w:hAnsi="Calibri" w:cs="Calibri"/>
          <w:color w:val="1A1A1A"/>
        </w:rPr>
        <w:t>The Committee can accept no responsibility for competitors’ boats and equipment.</w:t>
      </w:r>
    </w:p>
    <w:p w14:paraId="221C3A66" w14:textId="77777777" w:rsidR="00FC1BDB" w:rsidRDefault="00FC1BDB" w:rsidP="00386440">
      <w:pPr>
        <w:numPr>
          <w:ilvl w:val="0"/>
          <w:numId w:val="2"/>
        </w:numPr>
        <w:shd w:val="clear" w:color="auto" w:fill="FFFFFF"/>
        <w:spacing w:before="100" w:beforeAutospacing="1" w:after="100" w:afterAutospacing="1" w:line="420" w:lineRule="atLeast"/>
        <w:rPr>
          <w:rFonts w:ascii="Calibri" w:hAnsi="Calibri" w:cs="Calibri"/>
          <w:color w:val="1A1A1A"/>
        </w:rPr>
      </w:pPr>
      <w:r w:rsidRPr="00072062">
        <w:rPr>
          <w:rFonts w:ascii="Calibri" w:hAnsi="Calibri" w:cs="Calibri"/>
          <w:color w:val="1A1A1A"/>
        </w:rPr>
        <w:t>Competitors leaving boats and equipment at Molesey Boat Club do so at their own risk.</w:t>
      </w:r>
    </w:p>
    <w:p w14:paraId="2FF9168D" w14:textId="77777777" w:rsidR="002440CF" w:rsidRDefault="002440CF">
      <w:pPr>
        <w:rPr>
          <w:rFonts w:ascii="Calibri" w:hAnsi="Calibri" w:cs="Calibri"/>
        </w:rPr>
      </w:pPr>
    </w:p>
    <w:p w14:paraId="77019FF4" w14:textId="77777777" w:rsidR="002440CF" w:rsidRDefault="002440CF">
      <w:pPr>
        <w:rPr>
          <w:rFonts w:ascii="Calibri" w:hAnsi="Calibri" w:cs="Calibri"/>
        </w:rPr>
      </w:pPr>
    </w:p>
    <w:p w14:paraId="146249F5" w14:textId="77777777" w:rsidR="002440CF" w:rsidRDefault="002440CF">
      <w:pPr>
        <w:rPr>
          <w:rFonts w:ascii="Calibri" w:hAnsi="Calibri" w:cs="Calibri"/>
        </w:rPr>
      </w:pPr>
    </w:p>
    <w:p w14:paraId="19BBFF38" w14:textId="77777777" w:rsidR="002440CF" w:rsidRPr="00072062" w:rsidRDefault="002440CF">
      <w:pPr>
        <w:rPr>
          <w:rFonts w:ascii="Calibri" w:hAnsi="Calibri" w:cs="Calibri"/>
        </w:rPr>
      </w:pPr>
    </w:p>
    <w:sectPr w:rsidR="002440CF" w:rsidRPr="00072062" w:rsidSect="002E4D2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075"/>
    <w:multiLevelType w:val="multilevel"/>
    <w:tmpl w:val="2AF8CE16"/>
    <w:lvl w:ilvl="0">
      <w:start w:val="1"/>
      <w:numFmt w:val="bullet"/>
      <w:lvlText w:val=""/>
      <w:lvlJc w:val="left"/>
      <w:pPr>
        <w:tabs>
          <w:tab w:val="num" w:pos="397"/>
        </w:tabs>
        <w:ind w:left="737" w:hanging="34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542BEB"/>
    <w:multiLevelType w:val="multilevel"/>
    <w:tmpl w:val="65D28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64458D"/>
    <w:multiLevelType w:val="hybridMultilevel"/>
    <w:tmpl w:val="A47A755E"/>
    <w:lvl w:ilvl="0" w:tplc="46F236D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41B4DCF"/>
    <w:multiLevelType w:val="multilevel"/>
    <w:tmpl w:val="ABE042E2"/>
    <w:lvl w:ilvl="0">
      <w:start w:val="1"/>
      <w:numFmt w:val="bullet"/>
      <w:lvlText w:val=""/>
      <w:lvlJc w:val="left"/>
      <w:pPr>
        <w:tabs>
          <w:tab w:val="num" w:pos="397"/>
        </w:tabs>
        <w:ind w:left="397" w:firstLine="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80201C"/>
    <w:multiLevelType w:val="multilevel"/>
    <w:tmpl w:val="2386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AB0161"/>
    <w:multiLevelType w:val="multilevel"/>
    <w:tmpl w:val="0E5086DC"/>
    <w:lvl w:ilvl="0">
      <w:start w:val="1"/>
      <w:numFmt w:val="bullet"/>
      <w:lvlText w:val=""/>
      <w:lvlJc w:val="left"/>
      <w:pPr>
        <w:tabs>
          <w:tab w:val="num" w:pos="397"/>
        </w:tabs>
        <w:ind w:left="794" w:hanging="397"/>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3137487">
    <w:abstractNumId w:val="4"/>
  </w:num>
  <w:num w:numId="2" w16cid:durableId="1649817700">
    <w:abstractNumId w:val="0"/>
  </w:num>
  <w:num w:numId="3" w16cid:durableId="376273963">
    <w:abstractNumId w:val="1"/>
  </w:num>
  <w:num w:numId="4" w16cid:durableId="1430927354">
    <w:abstractNumId w:val="3"/>
  </w:num>
  <w:num w:numId="5" w16cid:durableId="1069157396">
    <w:abstractNumId w:val="5"/>
  </w:num>
  <w:num w:numId="6" w16cid:durableId="426123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BDB"/>
    <w:rsid w:val="00001392"/>
    <w:rsid w:val="00005224"/>
    <w:rsid w:val="00007E0B"/>
    <w:rsid w:val="00015346"/>
    <w:rsid w:val="0001656B"/>
    <w:rsid w:val="00016B71"/>
    <w:rsid w:val="000171B5"/>
    <w:rsid w:val="00020230"/>
    <w:rsid w:val="00021D31"/>
    <w:rsid w:val="00022971"/>
    <w:rsid w:val="00023325"/>
    <w:rsid w:val="00023621"/>
    <w:rsid w:val="00023AA4"/>
    <w:rsid w:val="00024C99"/>
    <w:rsid w:val="00025F28"/>
    <w:rsid w:val="000264F2"/>
    <w:rsid w:val="0002740A"/>
    <w:rsid w:val="00033D3C"/>
    <w:rsid w:val="00044370"/>
    <w:rsid w:val="00044388"/>
    <w:rsid w:val="00052ECC"/>
    <w:rsid w:val="00060F60"/>
    <w:rsid w:val="000615CD"/>
    <w:rsid w:val="000626A8"/>
    <w:rsid w:val="0006439F"/>
    <w:rsid w:val="000657CC"/>
    <w:rsid w:val="00065A23"/>
    <w:rsid w:val="0006610D"/>
    <w:rsid w:val="00071A32"/>
    <w:rsid w:val="00071C4B"/>
    <w:rsid w:val="00072062"/>
    <w:rsid w:val="000745D8"/>
    <w:rsid w:val="000775E3"/>
    <w:rsid w:val="00077DEC"/>
    <w:rsid w:val="000818C3"/>
    <w:rsid w:val="000836BC"/>
    <w:rsid w:val="00083C92"/>
    <w:rsid w:val="0009140A"/>
    <w:rsid w:val="00091C7E"/>
    <w:rsid w:val="00093C7F"/>
    <w:rsid w:val="00095E72"/>
    <w:rsid w:val="000A1F27"/>
    <w:rsid w:val="000A3CF7"/>
    <w:rsid w:val="000A4DAD"/>
    <w:rsid w:val="000A5A3F"/>
    <w:rsid w:val="000B005B"/>
    <w:rsid w:val="000B061D"/>
    <w:rsid w:val="000B1646"/>
    <w:rsid w:val="000B18B7"/>
    <w:rsid w:val="000B55D9"/>
    <w:rsid w:val="000B6221"/>
    <w:rsid w:val="000B652B"/>
    <w:rsid w:val="000C2E13"/>
    <w:rsid w:val="000C3A0A"/>
    <w:rsid w:val="000C467A"/>
    <w:rsid w:val="000C4B32"/>
    <w:rsid w:val="000D179D"/>
    <w:rsid w:val="000D27C3"/>
    <w:rsid w:val="000D2CDE"/>
    <w:rsid w:val="000D2FA6"/>
    <w:rsid w:val="000D3519"/>
    <w:rsid w:val="000D4EDB"/>
    <w:rsid w:val="000D5CA4"/>
    <w:rsid w:val="000D6303"/>
    <w:rsid w:val="000E0ADC"/>
    <w:rsid w:val="000E0C44"/>
    <w:rsid w:val="000E15EA"/>
    <w:rsid w:val="000E2202"/>
    <w:rsid w:val="000E46BF"/>
    <w:rsid w:val="000E46D2"/>
    <w:rsid w:val="000F240C"/>
    <w:rsid w:val="000F39F8"/>
    <w:rsid w:val="000F7260"/>
    <w:rsid w:val="000F75D8"/>
    <w:rsid w:val="000F7D60"/>
    <w:rsid w:val="00105613"/>
    <w:rsid w:val="0010622A"/>
    <w:rsid w:val="00110924"/>
    <w:rsid w:val="00111B40"/>
    <w:rsid w:val="0011490F"/>
    <w:rsid w:val="00114F28"/>
    <w:rsid w:val="00120C69"/>
    <w:rsid w:val="0012173D"/>
    <w:rsid w:val="001218AE"/>
    <w:rsid w:val="00121B07"/>
    <w:rsid w:val="00123235"/>
    <w:rsid w:val="001307D3"/>
    <w:rsid w:val="001339FE"/>
    <w:rsid w:val="001342E2"/>
    <w:rsid w:val="00136A5C"/>
    <w:rsid w:val="00140A28"/>
    <w:rsid w:val="0014106C"/>
    <w:rsid w:val="00143BBC"/>
    <w:rsid w:val="00144116"/>
    <w:rsid w:val="00144A6A"/>
    <w:rsid w:val="00146DE3"/>
    <w:rsid w:val="001507E4"/>
    <w:rsid w:val="001546DA"/>
    <w:rsid w:val="00156B9F"/>
    <w:rsid w:val="00157871"/>
    <w:rsid w:val="00157B4B"/>
    <w:rsid w:val="00160DAE"/>
    <w:rsid w:val="001616C5"/>
    <w:rsid w:val="00161D47"/>
    <w:rsid w:val="00161EED"/>
    <w:rsid w:val="00164BF9"/>
    <w:rsid w:val="00165605"/>
    <w:rsid w:val="001674E1"/>
    <w:rsid w:val="00167EDD"/>
    <w:rsid w:val="00170A40"/>
    <w:rsid w:val="001731B0"/>
    <w:rsid w:val="00175788"/>
    <w:rsid w:val="0017628C"/>
    <w:rsid w:val="0017629F"/>
    <w:rsid w:val="001846A1"/>
    <w:rsid w:val="00187CBB"/>
    <w:rsid w:val="001931F3"/>
    <w:rsid w:val="0019373F"/>
    <w:rsid w:val="00194479"/>
    <w:rsid w:val="0019486B"/>
    <w:rsid w:val="001949AE"/>
    <w:rsid w:val="0019595D"/>
    <w:rsid w:val="00196294"/>
    <w:rsid w:val="001A334B"/>
    <w:rsid w:val="001A500D"/>
    <w:rsid w:val="001B0DE6"/>
    <w:rsid w:val="001B10F7"/>
    <w:rsid w:val="001B14C5"/>
    <w:rsid w:val="001B35FD"/>
    <w:rsid w:val="001B4103"/>
    <w:rsid w:val="001B5C28"/>
    <w:rsid w:val="001B65D6"/>
    <w:rsid w:val="001B7514"/>
    <w:rsid w:val="001C16B1"/>
    <w:rsid w:val="001C2175"/>
    <w:rsid w:val="001C233C"/>
    <w:rsid w:val="001C272B"/>
    <w:rsid w:val="001C3697"/>
    <w:rsid w:val="001C41AD"/>
    <w:rsid w:val="001C514F"/>
    <w:rsid w:val="001C54BE"/>
    <w:rsid w:val="001D0E82"/>
    <w:rsid w:val="001D11D0"/>
    <w:rsid w:val="001D562B"/>
    <w:rsid w:val="001D67F0"/>
    <w:rsid w:val="001D75A2"/>
    <w:rsid w:val="001D76E8"/>
    <w:rsid w:val="001E6F7C"/>
    <w:rsid w:val="001F006A"/>
    <w:rsid w:val="001F42A4"/>
    <w:rsid w:val="001F487F"/>
    <w:rsid w:val="001F6B58"/>
    <w:rsid w:val="001F719B"/>
    <w:rsid w:val="00203433"/>
    <w:rsid w:val="00205FD2"/>
    <w:rsid w:val="00210780"/>
    <w:rsid w:val="0021095A"/>
    <w:rsid w:val="00216504"/>
    <w:rsid w:val="00217EB5"/>
    <w:rsid w:val="00220149"/>
    <w:rsid w:val="00221B59"/>
    <w:rsid w:val="00222565"/>
    <w:rsid w:val="0022446D"/>
    <w:rsid w:val="00226BF1"/>
    <w:rsid w:val="00227076"/>
    <w:rsid w:val="0023071B"/>
    <w:rsid w:val="0023076E"/>
    <w:rsid w:val="002311FB"/>
    <w:rsid w:val="0023184E"/>
    <w:rsid w:val="0023578D"/>
    <w:rsid w:val="0023711B"/>
    <w:rsid w:val="002440CF"/>
    <w:rsid w:val="00246016"/>
    <w:rsid w:val="00246422"/>
    <w:rsid w:val="00246D50"/>
    <w:rsid w:val="002517F1"/>
    <w:rsid w:val="00251A18"/>
    <w:rsid w:val="0025637E"/>
    <w:rsid w:val="002563FF"/>
    <w:rsid w:val="00261AFC"/>
    <w:rsid w:val="00261C89"/>
    <w:rsid w:val="002622E0"/>
    <w:rsid w:val="00265B41"/>
    <w:rsid w:val="00265C9E"/>
    <w:rsid w:val="00266829"/>
    <w:rsid w:val="00270DA2"/>
    <w:rsid w:val="00282CBB"/>
    <w:rsid w:val="00285CAC"/>
    <w:rsid w:val="00286410"/>
    <w:rsid w:val="00292B37"/>
    <w:rsid w:val="00293090"/>
    <w:rsid w:val="002960FD"/>
    <w:rsid w:val="0029688A"/>
    <w:rsid w:val="002A46B6"/>
    <w:rsid w:val="002A470E"/>
    <w:rsid w:val="002A48FD"/>
    <w:rsid w:val="002A4F96"/>
    <w:rsid w:val="002A7B26"/>
    <w:rsid w:val="002B138A"/>
    <w:rsid w:val="002B199D"/>
    <w:rsid w:val="002B1C8B"/>
    <w:rsid w:val="002B1FA2"/>
    <w:rsid w:val="002B2F25"/>
    <w:rsid w:val="002B6FBB"/>
    <w:rsid w:val="002B7FC3"/>
    <w:rsid w:val="002C3CE6"/>
    <w:rsid w:val="002D2342"/>
    <w:rsid w:val="002D2542"/>
    <w:rsid w:val="002D7555"/>
    <w:rsid w:val="002E410D"/>
    <w:rsid w:val="002E4D24"/>
    <w:rsid w:val="002E5E49"/>
    <w:rsid w:val="002E7015"/>
    <w:rsid w:val="002F0C94"/>
    <w:rsid w:val="002F151B"/>
    <w:rsid w:val="002F22AD"/>
    <w:rsid w:val="002F4440"/>
    <w:rsid w:val="002F4AA3"/>
    <w:rsid w:val="002F7698"/>
    <w:rsid w:val="003017BE"/>
    <w:rsid w:val="003034D7"/>
    <w:rsid w:val="003041C5"/>
    <w:rsid w:val="0030581E"/>
    <w:rsid w:val="00306927"/>
    <w:rsid w:val="00307788"/>
    <w:rsid w:val="003120CE"/>
    <w:rsid w:val="00315659"/>
    <w:rsid w:val="00316D7F"/>
    <w:rsid w:val="00320C0F"/>
    <w:rsid w:val="00321AF4"/>
    <w:rsid w:val="00321B06"/>
    <w:rsid w:val="00321DA6"/>
    <w:rsid w:val="003233B6"/>
    <w:rsid w:val="003236CB"/>
    <w:rsid w:val="00326CA2"/>
    <w:rsid w:val="0033011F"/>
    <w:rsid w:val="003409F8"/>
    <w:rsid w:val="00342795"/>
    <w:rsid w:val="0035166F"/>
    <w:rsid w:val="00351A10"/>
    <w:rsid w:val="00352CDD"/>
    <w:rsid w:val="0035639E"/>
    <w:rsid w:val="00360B97"/>
    <w:rsid w:val="00362556"/>
    <w:rsid w:val="0036291B"/>
    <w:rsid w:val="0036432C"/>
    <w:rsid w:val="00364D43"/>
    <w:rsid w:val="00365B16"/>
    <w:rsid w:val="003678F3"/>
    <w:rsid w:val="00371DA6"/>
    <w:rsid w:val="00371FAB"/>
    <w:rsid w:val="0037203E"/>
    <w:rsid w:val="0037213D"/>
    <w:rsid w:val="0037292F"/>
    <w:rsid w:val="00372E63"/>
    <w:rsid w:val="00372F1D"/>
    <w:rsid w:val="00376235"/>
    <w:rsid w:val="00376921"/>
    <w:rsid w:val="00377743"/>
    <w:rsid w:val="0038236D"/>
    <w:rsid w:val="003824BF"/>
    <w:rsid w:val="00382810"/>
    <w:rsid w:val="00383109"/>
    <w:rsid w:val="0038437E"/>
    <w:rsid w:val="003857B5"/>
    <w:rsid w:val="00386440"/>
    <w:rsid w:val="00387181"/>
    <w:rsid w:val="00387F5B"/>
    <w:rsid w:val="0039156B"/>
    <w:rsid w:val="003926BE"/>
    <w:rsid w:val="00392C5C"/>
    <w:rsid w:val="00397519"/>
    <w:rsid w:val="003975E1"/>
    <w:rsid w:val="00397642"/>
    <w:rsid w:val="003A00C3"/>
    <w:rsid w:val="003A3345"/>
    <w:rsid w:val="003A4034"/>
    <w:rsid w:val="003B1591"/>
    <w:rsid w:val="003B1D15"/>
    <w:rsid w:val="003B3043"/>
    <w:rsid w:val="003C07F6"/>
    <w:rsid w:val="003C2EB9"/>
    <w:rsid w:val="003C372A"/>
    <w:rsid w:val="003C3FCE"/>
    <w:rsid w:val="003C7156"/>
    <w:rsid w:val="003C7896"/>
    <w:rsid w:val="003C7B08"/>
    <w:rsid w:val="003D0125"/>
    <w:rsid w:val="003D29FC"/>
    <w:rsid w:val="003D30B5"/>
    <w:rsid w:val="003D31BE"/>
    <w:rsid w:val="003D3203"/>
    <w:rsid w:val="003D7385"/>
    <w:rsid w:val="003D7571"/>
    <w:rsid w:val="003D7F1B"/>
    <w:rsid w:val="003E3673"/>
    <w:rsid w:val="003E42B6"/>
    <w:rsid w:val="003E4AAB"/>
    <w:rsid w:val="003F4152"/>
    <w:rsid w:val="003F5258"/>
    <w:rsid w:val="003F65A9"/>
    <w:rsid w:val="003F6B5A"/>
    <w:rsid w:val="00401479"/>
    <w:rsid w:val="00403285"/>
    <w:rsid w:val="004047FD"/>
    <w:rsid w:val="004113E4"/>
    <w:rsid w:val="00411E02"/>
    <w:rsid w:val="0041299E"/>
    <w:rsid w:val="00413777"/>
    <w:rsid w:val="004143A5"/>
    <w:rsid w:val="00414D30"/>
    <w:rsid w:val="004152BC"/>
    <w:rsid w:val="00422D12"/>
    <w:rsid w:val="004233C0"/>
    <w:rsid w:val="00433B72"/>
    <w:rsid w:val="0044115D"/>
    <w:rsid w:val="004449E1"/>
    <w:rsid w:val="00444DF7"/>
    <w:rsid w:val="00450A46"/>
    <w:rsid w:val="004518BA"/>
    <w:rsid w:val="00453158"/>
    <w:rsid w:val="00453234"/>
    <w:rsid w:val="004551FC"/>
    <w:rsid w:val="00456060"/>
    <w:rsid w:val="00456260"/>
    <w:rsid w:val="00456C3C"/>
    <w:rsid w:val="004606B9"/>
    <w:rsid w:val="00460AF8"/>
    <w:rsid w:val="0046543D"/>
    <w:rsid w:val="00465F7E"/>
    <w:rsid w:val="00467F1B"/>
    <w:rsid w:val="00474176"/>
    <w:rsid w:val="00477088"/>
    <w:rsid w:val="00481069"/>
    <w:rsid w:val="0048210A"/>
    <w:rsid w:val="00482CA5"/>
    <w:rsid w:val="00486A0B"/>
    <w:rsid w:val="00486E31"/>
    <w:rsid w:val="00491FBF"/>
    <w:rsid w:val="004940B6"/>
    <w:rsid w:val="004947B5"/>
    <w:rsid w:val="004947FD"/>
    <w:rsid w:val="00495083"/>
    <w:rsid w:val="004963F3"/>
    <w:rsid w:val="00497272"/>
    <w:rsid w:val="00497864"/>
    <w:rsid w:val="004A01BF"/>
    <w:rsid w:val="004A4139"/>
    <w:rsid w:val="004A5F75"/>
    <w:rsid w:val="004A6CEC"/>
    <w:rsid w:val="004B022F"/>
    <w:rsid w:val="004B02E0"/>
    <w:rsid w:val="004B05EE"/>
    <w:rsid w:val="004B56AB"/>
    <w:rsid w:val="004C3466"/>
    <w:rsid w:val="004C7006"/>
    <w:rsid w:val="004C715C"/>
    <w:rsid w:val="004D1C6A"/>
    <w:rsid w:val="004D3897"/>
    <w:rsid w:val="004D3B60"/>
    <w:rsid w:val="004D4888"/>
    <w:rsid w:val="004D5691"/>
    <w:rsid w:val="004D67AB"/>
    <w:rsid w:val="004E0546"/>
    <w:rsid w:val="004E0DE5"/>
    <w:rsid w:val="004E115B"/>
    <w:rsid w:val="004E278D"/>
    <w:rsid w:val="004E477E"/>
    <w:rsid w:val="004E5BC5"/>
    <w:rsid w:val="004E5F05"/>
    <w:rsid w:val="004E74BF"/>
    <w:rsid w:val="004F1E00"/>
    <w:rsid w:val="004F2743"/>
    <w:rsid w:val="004F4151"/>
    <w:rsid w:val="004F4E76"/>
    <w:rsid w:val="004F53D7"/>
    <w:rsid w:val="004F71F8"/>
    <w:rsid w:val="004F77A2"/>
    <w:rsid w:val="004F7BDF"/>
    <w:rsid w:val="00501DF6"/>
    <w:rsid w:val="00502E6D"/>
    <w:rsid w:val="00503ACB"/>
    <w:rsid w:val="00505293"/>
    <w:rsid w:val="00512D8F"/>
    <w:rsid w:val="00522140"/>
    <w:rsid w:val="00522DEB"/>
    <w:rsid w:val="00523AD4"/>
    <w:rsid w:val="0052497C"/>
    <w:rsid w:val="00530782"/>
    <w:rsid w:val="005307F3"/>
    <w:rsid w:val="00532FE1"/>
    <w:rsid w:val="00533CF0"/>
    <w:rsid w:val="00534690"/>
    <w:rsid w:val="00536584"/>
    <w:rsid w:val="00536FD5"/>
    <w:rsid w:val="0054006D"/>
    <w:rsid w:val="0054147C"/>
    <w:rsid w:val="00541B42"/>
    <w:rsid w:val="00541BAB"/>
    <w:rsid w:val="00544E45"/>
    <w:rsid w:val="00545DC9"/>
    <w:rsid w:val="00552125"/>
    <w:rsid w:val="005565EA"/>
    <w:rsid w:val="005568CA"/>
    <w:rsid w:val="005632E7"/>
    <w:rsid w:val="0056443B"/>
    <w:rsid w:val="00564BD7"/>
    <w:rsid w:val="00564F85"/>
    <w:rsid w:val="00565EA5"/>
    <w:rsid w:val="005700DB"/>
    <w:rsid w:val="005718A9"/>
    <w:rsid w:val="00574E59"/>
    <w:rsid w:val="005754D8"/>
    <w:rsid w:val="005771F3"/>
    <w:rsid w:val="00581212"/>
    <w:rsid w:val="0058138A"/>
    <w:rsid w:val="00583865"/>
    <w:rsid w:val="005838F2"/>
    <w:rsid w:val="00585CCF"/>
    <w:rsid w:val="00586277"/>
    <w:rsid w:val="005879F6"/>
    <w:rsid w:val="005909DA"/>
    <w:rsid w:val="00593CE4"/>
    <w:rsid w:val="00593EBB"/>
    <w:rsid w:val="0059660F"/>
    <w:rsid w:val="005A02FE"/>
    <w:rsid w:val="005A12E9"/>
    <w:rsid w:val="005A306C"/>
    <w:rsid w:val="005A3503"/>
    <w:rsid w:val="005A4C4B"/>
    <w:rsid w:val="005A512E"/>
    <w:rsid w:val="005A68F0"/>
    <w:rsid w:val="005B093F"/>
    <w:rsid w:val="005B121D"/>
    <w:rsid w:val="005B1E61"/>
    <w:rsid w:val="005B3853"/>
    <w:rsid w:val="005B5822"/>
    <w:rsid w:val="005B7ACE"/>
    <w:rsid w:val="005C0443"/>
    <w:rsid w:val="005C4198"/>
    <w:rsid w:val="005C63D1"/>
    <w:rsid w:val="005C7223"/>
    <w:rsid w:val="005C77AB"/>
    <w:rsid w:val="005D1A68"/>
    <w:rsid w:val="005D2B0F"/>
    <w:rsid w:val="005D65D8"/>
    <w:rsid w:val="005D6614"/>
    <w:rsid w:val="005E028F"/>
    <w:rsid w:val="005E07B2"/>
    <w:rsid w:val="005E1A51"/>
    <w:rsid w:val="005E49EE"/>
    <w:rsid w:val="005E676A"/>
    <w:rsid w:val="005F032E"/>
    <w:rsid w:val="005F06B2"/>
    <w:rsid w:val="005F2F47"/>
    <w:rsid w:val="005F49F2"/>
    <w:rsid w:val="005F6858"/>
    <w:rsid w:val="00601C03"/>
    <w:rsid w:val="0060366D"/>
    <w:rsid w:val="00610208"/>
    <w:rsid w:val="00610FFC"/>
    <w:rsid w:val="006120BB"/>
    <w:rsid w:val="00613196"/>
    <w:rsid w:val="006146E7"/>
    <w:rsid w:val="006175F1"/>
    <w:rsid w:val="00621892"/>
    <w:rsid w:val="006258D6"/>
    <w:rsid w:val="00631163"/>
    <w:rsid w:val="00633408"/>
    <w:rsid w:val="00633D13"/>
    <w:rsid w:val="006355CF"/>
    <w:rsid w:val="006358B2"/>
    <w:rsid w:val="00636721"/>
    <w:rsid w:val="0063748E"/>
    <w:rsid w:val="00641A2B"/>
    <w:rsid w:val="00641CCF"/>
    <w:rsid w:val="00643D5E"/>
    <w:rsid w:val="0064424B"/>
    <w:rsid w:val="00645007"/>
    <w:rsid w:val="006463CE"/>
    <w:rsid w:val="00647619"/>
    <w:rsid w:val="00651868"/>
    <w:rsid w:val="00652D7E"/>
    <w:rsid w:val="006532E2"/>
    <w:rsid w:val="00654AFD"/>
    <w:rsid w:val="0065563B"/>
    <w:rsid w:val="00656460"/>
    <w:rsid w:val="00656D6C"/>
    <w:rsid w:val="00657A6C"/>
    <w:rsid w:val="00657FE2"/>
    <w:rsid w:val="00661663"/>
    <w:rsid w:val="0066612C"/>
    <w:rsid w:val="006714F8"/>
    <w:rsid w:val="00673494"/>
    <w:rsid w:val="00675CDC"/>
    <w:rsid w:val="00677C8A"/>
    <w:rsid w:val="00680721"/>
    <w:rsid w:val="006813D3"/>
    <w:rsid w:val="00681BE2"/>
    <w:rsid w:val="0069300C"/>
    <w:rsid w:val="006948E7"/>
    <w:rsid w:val="00694D70"/>
    <w:rsid w:val="006958EF"/>
    <w:rsid w:val="00697F7E"/>
    <w:rsid w:val="006A21CC"/>
    <w:rsid w:val="006A24DB"/>
    <w:rsid w:val="006A77BF"/>
    <w:rsid w:val="006B03F2"/>
    <w:rsid w:val="006B0FF6"/>
    <w:rsid w:val="006B1C67"/>
    <w:rsid w:val="006B33EC"/>
    <w:rsid w:val="006B3877"/>
    <w:rsid w:val="006B72DB"/>
    <w:rsid w:val="006B7F17"/>
    <w:rsid w:val="006C124D"/>
    <w:rsid w:val="006C1401"/>
    <w:rsid w:val="006C190E"/>
    <w:rsid w:val="006C4035"/>
    <w:rsid w:val="006C4A18"/>
    <w:rsid w:val="006C4D7F"/>
    <w:rsid w:val="006C5C81"/>
    <w:rsid w:val="006C7321"/>
    <w:rsid w:val="006C74D2"/>
    <w:rsid w:val="006D25D4"/>
    <w:rsid w:val="006D262A"/>
    <w:rsid w:val="006D430D"/>
    <w:rsid w:val="006D75EA"/>
    <w:rsid w:val="006E4EB2"/>
    <w:rsid w:val="006E669A"/>
    <w:rsid w:val="006F0231"/>
    <w:rsid w:val="006F035D"/>
    <w:rsid w:val="006F0B92"/>
    <w:rsid w:val="006F4EC2"/>
    <w:rsid w:val="006F55AE"/>
    <w:rsid w:val="006F5E2D"/>
    <w:rsid w:val="00703DDE"/>
    <w:rsid w:val="00705030"/>
    <w:rsid w:val="00705E88"/>
    <w:rsid w:val="00706FC9"/>
    <w:rsid w:val="0071012B"/>
    <w:rsid w:val="00711DE3"/>
    <w:rsid w:val="007146A1"/>
    <w:rsid w:val="007213AB"/>
    <w:rsid w:val="0072729C"/>
    <w:rsid w:val="00731373"/>
    <w:rsid w:val="007332B5"/>
    <w:rsid w:val="00736478"/>
    <w:rsid w:val="00737270"/>
    <w:rsid w:val="007373D4"/>
    <w:rsid w:val="00737ADF"/>
    <w:rsid w:val="00740639"/>
    <w:rsid w:val="007413D4"/>
    <w:rsid w:val="00745100"/>
    <w:rsid w:val="00747C5D"/>
    <w:rsid w:val="007513DA"/>
    <w:rsid w:val="00753D37"/>
    <w:rsid w:val="00753E8F"/>
    <w:rsid w:val="00757AE7"/>
    <w:rsid w:val="00760D23"/>
    <w:rsid w:val="00763A27"/>
    <w:rsid w:val="00764C6E"/>
    <w:rsid w:val="00764CC7"/>
    <w:rsid w:val="007709B2"/>
    <w:rsid w:val="0077129D"/>
    <w:rsid w:val="00771D81"/>
    <w:rsid w:val="007738AE"/>
    <w:rsid w:val="007748BC"/>
    <w:rsid w:val="00775030"/>
    <w:rsid w:val="0077674E"/>
    <w:rsid w:val="00776BFE"/>
    <w:rsid w:val="00777C93"/>
    <w:rsid w:val="007800BE"/>
    <w:rsid w:val="00781288"/>
    <w:rsid w:val="007812BC"/>
    <w:rsid w:val="0078175C"/>
    <w:rsid w:val="007824FC"/>
    <w:rsid w:val="00785439"/>
    <w:rsid w:val="00785C67"/>
    <w:rsid w:val="007861F3"/>
    <w:rsid w:val="00787FE2"/>
    <w:rsid w:val="00791174"/>
    <w:rsid w:val="007912D5"/>
    <w:rsid w:val="00793490"/>
    <w:rsid w:val="00794523"/>
    <w:rsid w:val="00795819"/>
    <w:rsid w:val="007959EE"/>
    <w:rsid w:val="00796181"/>
    <w:rsid w:val="007A191C"/>
    <w:rsid w:val="007A56F1"/>
    <w:rsid w:val="007A7CB1"/>
    <w:rsid w:val="007B052F"/>
    <w:rsid w:val="007B1BA7"/>
    <w:rsid w:val="007B1DE4"/>
    <w:rsid w:val="007B28D8"/>
    <w:rsid w:val="007B30B9"/>
    <w:rsid w:val="007B4247"/>
    <w:rsid w:val="007B6D47"/>
    <w:rsid w:val="007C324F"/>
    <w:rsid w:val="007C6C5E"/>
    <w:rsid w:val="007C6C80"/>
    <w:rsid w:val="007D2805"/>
    <w:rsid w:val="007D3DB6"/>
    <w:rsid w:val="007D41C9"/>
    <w:rsid w:val="007D4B79"/>
    <w:rsid w:val="007D4E5A"/>
    <w:rsid w:val="007D51C5"/>
    <w:rsid w:val="007D6056"/>
    <w:rsid w:val="007E0668"/>
    <w:rsid w:val="007E1D09"/>
    <w:rsid w:val="007E31B5"/>
    <w:rsid w:val="007E484B"/>
    <w:rsid w:val="007E53C8"/>
    <w:rsid w:val="007E6F3E"/>
    <w:rsid w:val="007F4367"/>
    <w:rsid w:val="007F456F"/>
    <w:rsid w:val="007F498B"/>
    <w:rsid w:val="007F77DD"/>
    <w:rsid w:val="00804B1C"/>
    <w:rsid w:val="00807357"/>
    <w:rsid w:val="00811295"/>
    <w:rsid w:val="0081217B"/>
    <w:rsid w:val="00812806"/>
    <w:rsid w:val="00812F97"/>
    <w:rsid w:val="0081725A"/>
    <w:rsid w:val="00820F78"/>
    <w:rsid w:val="0082171F"/>
    <w:rsid w:val="00822452"/>
    <w:rsid w:val="00827297"/>
    <w:rsid w:val="00832619"/>
    <w:rsid w:val="00833EF7"/>
    <w:rsid w:val="008352E5"/>
    <w:rsid w:val="008412E8"/>
    <w:rsid w:val="00844B4B"/>
    <w:rsid w:val="00851899"/>
    <w:rsid w:val="00852011"/>
    <w:rsid w:val="0085238A"/>
    <w:rsid w:val="00862B11"/>
    <w:rsid w:val="00865A5A"/>
    <w:rsid w:val="00865D2B"/>
    <w:rsid w:val="008660E4"/>
    <w:rsid w:val="00867FA0"/>
    <w:rsid w:val="00870024"/>
    <w:rsid w:val="00871C0B"/>
    <w:rsid w:val="00872488"/>
    <w:rsid w:val="0087473F"/>
    <w:rsid w:val="0087518A"/>
    <w:rsid w:val="008755C7"/>
    <w:rsid w:val="00877B66"/>
    <w:rsid w:val="00881A99"/>
    <w:rsid w:val="00881CDF"/>
    <w:rsid w:val="0088217D"/>
    <w:rsid w:val="008842C7"/>
    <w:rsid w:val="0088518E"/>
    <w:rsid w:val="008878A2"/>
    <w:rsid w:val="00891B70"/>
    <w:rsid w:val="00891C7B"/>
    <w:rsid w:val="0089656E"/>
    <w:rsid w:val="008967FA"/>
    <w:rsid w:val="00896F86"/>
    <w:rsid w:val="008970D2"/>
    <w:rsid w:val="00897E12"/>
    <w:rsid w:val="008A0EDF"/>
    <w:rsid w:val="008A1039"/>
    <w:rsid w:val="008A237B"/>
    <w:rsid w:val="008A32E9"/>
    <w:rsid w:val="008B1B31"/>
    <w:rsid w:val="008B1B7A"/>
    <w:rsid w:val="008B2656"/>
    <w:rsid w:val="008B2883"/>
    <w:rsid w:val="008B39C7"/>
    <w:rsid w:val="008B57FB"/>
    <w:rsid w:val="008C445C"/>
    <w:rsid w:val="008C50D8"/>
    <w:rsid w:val="008C5270"/>
    <w:rsid w:val="008C687A"/>
    <w:rsid w:val="008D386F"/>
    <w:rsid w:val="008D41E0"/>
    <w:rsid w:val="008D63E5"/>
    <w:rsid w:val="008D700B"/>
    <w:rsid w:val="008E0D8A"/>
    <w:rsid w:val="008E1DC7"/>
    <w:rsid w:val="008E20ED"/>
    <w:rsid w:val="008E28C0"/>
    <w:rsid w:val="008E4354"/>
    <w:rsid w:val="008E5E86"/>
    <w:rsid w:val="008E7EDD"/>
    <w:rsid w:val="008F2439"/>
    <w:rsid w:val="008F2B9A"/>
    <w:rsid w:val="008F716C"/>
    <w:rsid w:val="008F74E0"/>
    <w:rsid w:val="00900799"/>
    <w:rsid w:val="00900EBB"/>
    <w:rsid w:val="00902DAD"/>
    <w:rsid w:val="00904657"/>
    <w:rsid w:val="009064C1"/>
    <w:rsid w:val="009071C6"/>
    <w:rsid w:val="00907EA5"/>
    <w:rsid w:val="00913DD8"/>
    <w:rsid w:val="00915D09"/>
    <w:rsid w:val="009173E2"/>
    <w:rsid w:val="00917EF6"/>
    <w:rsid w:val="0092033C"/>
    <w:rsid w:val="00922D59"/>
    <w:rsid w:val="00922FEB"/>
    <w:rsid w:val="00923A5F"/>
    <w:rsid w:val="0092463B"/>
    <w:rsid w:val="0093151A"/>
    <w:rsid w:val="009315B0"/>
    <w:rsid w:val="00931C47"/>
    <w:rsid w:val="00931F82"/>
    <w:rsid w:val="00933A01"/>
    <w:rsid w:val="00936348"/>
    <w:rsid w:val="009415AB"/>
    <w:rsid w:val="009425FF"/>
    <w:rsid w:val="00942961"/>
    <w:rsid w:val="00945156"/>
    <w:rsid w:val="00946C07"/>
    <w:rsid w:val="0094752A"/>
    <w:rsid w:val="00951594"/>
    <w:rsid w:val="0095350A"/>
    <w:rsid w:val="009540DA"/>
    <w:rsid w:val="00955D77"/>
    <w:rsid w:val="00962875"/>
    <w:rsid w:val="00963042"/>
    <w:rsid w:val="00964CEC"/>
    <w:rsid w:val="00964ED0"/>
    <w:rsid w:val="00966CEF"/>
    <w:rsid w:val="00967353"/>
    <w:rsid w:val="00970D82"/>
    <w:rsid w:val="009718F5"/>
    <w:rsid w:val="0097401D"/>
    <w:rsid w:val="009754CD"/>
    <w:rsid w:val="00976D48"/>
    <w:rsid w:val="00980CA3"/>
    <w:rsid w:val="009819C5"/>
    <w:rsid w:val="009849F5"/>
    <w:rsid w:val="00985CE7"/>
    <w:rsid w:val="0098603B"/>
    <w:rsid w:val="00986C5E"/>
    <w:rsid w:val="00987634"/>
    <w:rsid w:val="00994CAB"/>
    <w:rsid w:val="0099766E"/>
    <w:rsid w:val="00997B7E"/>
    <w:rsid w:val="009A505B"/>
    <w:rsid w:val="009A5B28"/>
    <w:rsid w:val="009A7150"/>
    <w:rsid w:val="009A7EEC"/>
    <w:rsid w:val="009B07D6"/>
    <w:rsid w:val="009B0F1A"/>
    <w:rsid w:val="009B3C94"/>
    <w:rsid w:val="009B5307"/>
    <w:rsid w:val="009C0E9B"/>
    <w:rsid w:val="009C2B61"/>
    <w:rsid w:val="009C35AC"/>
    <w:rsid w:val="009C407E"/>
    <w:rsid w:val="009D0347"/>
    <w:rsid w:val="009D048C"/>
    <w:rsid w:val="009D0995"/>
    <w:rsid w:val="009D2806"/>
    <w:rsid w:val="009D401C"/>
    <w:rsid w:val="009D55AB"/>
    <w:rsid w:val="009D58FB"/>
    <w:rsid w:val="009D6CF7"/>
    <w:rsid w:val="009D764B"/>
    <w:rsid w:val="009D7A7C"/>
    <w:rsid w:val="009E00B7"/>
    <w:rsid w:val="009E0A41"/>
    <w:rsid w:val="009E0AF4"/>
    <w:rsid w:val="009E1A12"/>
    <w:rsid w:val="009E3635"/>
    <w:rsid w:val="009E37D5"/>
    <w:rsid w:val="009E4EB2"/>
    <w:rsid w:val="009E6175"/>
    <w:rsid w:val="009E6546"/>
    <w:rsid w:val="009F00FE"/>
    <w:rsid w:val="009F38D7"/>
    <w:rsid w:val="009F3A66"/>
    <w:rsid w:val="00A0024F"/>
    <w:rsid w:val="00A00404"/>
    <w:rsid w:val="00A03F42"/>
    <w:rsid w:val="00A05165"/>
    <w:rsid w:val="00A07045"/>
    <w:rsid w:val="00A10370"/>
    <w:rsid w:val="00A10407"/>
    <w:rsid w:val="00A11061"/>
    <w:rsid w:val="00A15E71"/>
    <w:rsid w:val="00A16EAE"/>
    <w:rsid w:val="00A17DE5"/>
    <w:rsid w:val="00A20B0B"/>
    <w:rsid w:val="00A21B44"/>
    <w:rsid w:val="00A2200F"/>
    <w:rsid w:val="00A2580F"/>
    <w:rsid w:val="00A26971"/>
    <w:rsid w:val="00A26BFE"/>
    <w:rsid w:val="00A273D3"/>
    <w:rsid w:val="00A3001D"/>
    <w:rsid w:val="00A30110"/>
    <w:rsid w:val="00A3019C"/>
    <w:rsid w:val="00A30280"/>
    <w:rsid w:val="00A30294"/>
    <w:rsid w:val="00A313EB"/>
    <w:rsid w:val="00A35502"/>
    <w:rsid w:val="00A369F7"/>
    <w:rsid w:val="00A36AE7"/>
    <w:rsid w:val="00A37136"/>
    <w:rsid w:val="00A37950"/>
    <w:rsid w:val="00A418EE"/>
    <w:rsid w:val="00A42FDC"/>
    <w:rsid w:val="00A4313C"/>
    <w:rsid w:val="00A446B8"/>
    <w:rsid w:val="00A44836"/>
    <w:rsid w:val="00A46B15"/>
    <w:rsid w:val="00A470A6"/>
    <w:rsid w:val="00A5158C"/>
    <w:rsid w:val="00A52654"/>
    <w:rsid w:val="00A52769"/>
    <w:rsid w:val="00A52E6D"/>
    <w:rsid w:val="00A572C9"/>
    <w:rsid w:val="00A575D7"/>
    <w:rsid w:val="00A577EE"/>
    <w:rsid w:val="00A6125E"/>
    <w:rsid w:val="00A65585"/>
    <w:rsid w:val="00A6710F"/>
    <w:rsid w:val="00A67274"/>
    <w:rsid w:val="00A675B4"/>
    <w:rsid w:val="00A71634"/>
    <w:rsid w:val="00A767D2"/>
    <w:rsid w:val="00A8147E"/>
    <w:rsid w:val="00A83889"/>
    <w:rsid w:val="00A840B3"/>
    <w:rsid w:val="00A91F30"/>
    <w:rsid w:val="00A92E1E"/>
    <w:rsid w:val="00A932C7"/>
    <w:rsid w:val="00A96F8B"/>
    <w:rsid w:val="00A9776E"/>
    <w:rsid w:val="00AA1329"/>
    <w:rsid w:val="00AA20BF"/>
    <w:rsid w:val="00AA2B11"/>
    <w:rsid w:val="00AA41CD"/>
    <w:rsid w:val="00AA4910"/>
    <w:rsid w:val="00AA7248"/>
    <w:rsid w:val="00AB465D"/>
    <w:rsid w:val="00AB4706"/>
    <w:rsid w:val="00AC03C7"/>
    <w:rsid w:val="00AC0498"/>
    <w:rsid w:val="00AC158F"/>
    <w:rsid w:val="00AC20CB"/>
    <w:rsid w:val="00AC2523"/>
    <w:rsid w:val="00AC2A1A"/>
    <w:rsid w:val="00AC6BBF"/>
    <w:rsid w:val="00AC7450"/>
    <w:rsid w:val="00AD1C2C"/>
    <w:rsid w:val="00AD1CD9"/>
    <w:rsid w:val="00AD1D88"/>
    <w:rsid w:val="00AD3134"/>
    <w:rsid w:val="00AD3C5D"/>
    <w:rsid w:val="00AD4679"/>
    <w:rsid w:val="00AD49FF"/>
    <w:rsid w:val="00AD67AB"/>
    <w:rsid w:val="00AD6944"/>
    <w:rsid w:val="00AE0FDE"/>
    <w:rsid w:val="00AE1487"/>
    <w:rsid w:val="00AE2A56"/>
    <w:rsid w:val="00AE38A2"/>
    <w:rsid w:val="00AE484C"/>
    <w:rsid w:val="00AF48A6"/>
    <w:rsid w:val="00AF4CB8"/>
    <w:rsid w:val="00AF5187"/>
    <w:rsid w:val="00AF6A6A"/>
    <w:rsid w:val="00AF7FCF"/>
    <w:rsid w:val="00B01B19"/>
    <w:rsid w:val="00B02F37"/>
    <w:rsid w:val="00B03843"/>
    <w:rsid w:val="00B112A1"/>
    <w:rsid w:val="00B13920"/>
    <w:rsid w:val="00B159CF"/>
    <w:rsid w:val="00B20D09"/>
    <w:rsid w:val="00B230FA"/>
    <w:rsid w:val="00B26EC1"/>
    <w:rsid w:val="00B27074"/>
    <w:rsid w:val="00B3090A"/>
    <w:rsid w:val="00B30B4D"/>
    <w:rsid w:val="00B362D8"/>
    <w:rsid w:val="00B4327D"/>
    <w:rsid w:val="00B43CE2"/>
    <w:rsid w:val="00B44198"/>
    <w:rsid w:val="00B44468"/>
    <w:rsid w:val="00B44597"/>
    <w:rsid w:val="00B45B1A"/>
    <w:rsid w:val="00B45E04"/>
    <w:rsid w:val="00B4697D"/>
    <w:rsid w:val="00B50884"/>
    <w:rsid w:val="00B51F7A"/>
    <w:rsid w:val="00B52A49"/>
    <w:rsid w:val="00B5348D"/>
    <w:rsid w:val="00B535C3"/>
    <w:rsid w:val="00B541A9"/>
    <w:rsid w:val="00B567F3"/>
    <w:rsid w:val="00B6009C"/>
    <w:rsid w:val="00B6046C"/>
    <w:rsid w:val="00B60C2E"/>
    <w:rsid w:val="00B616EA"/>
    <w:rsid w:val="00B63537"/>
    <w:rsid w:val="00B6503F"/>
    <w:rsid w:val="00B67F11"/>
    <w:rsid w:val="00B70450"/>
    <w:rsid w:val="00B7182F"/>
    <w:rsid w:val="00B71EBD"/>
    <w:rsid w:val="00B72F9C"/>
    <w:rsid w:val="00B737C3"/>
    <w:rsid w:val="00B75D63"/>
    <w:rsid w:val="00B76921"/>
    <w:rsid w:val="00B76ABE"/>
    <w:rsid w:val="00B76C47"/>
    <w:rsid w:val="00B76CCC"/>
    <w:rsid w:val="00B76D83"/>
    <w:rsid w:val="00B77DC0"/>
    <w:rsid w:val="00B80A66"/>
    <w:rsid w:val="00B8278F"/>
    <w:rsid w:val="00B8325A"/>
    <w:rsid w:val="00B86F28"/>
    <w:rsid w:val="00B90D3F"/>
    <w:rsid w:val="00B91AC8"/>
    <w:rsid w:val="00B91E5A"/>
    <w:rsid w:val="00B92D00"/>
    <w:rsid w:val="00B93861"/>
    <w:rsid w:val="00B93F4E"/>
    <w:rsid w:val="00B95449"/>
    <w:rsid w:val="00B976A3"/>
    <w:rsid w:val="00BA09E6"/>
    <w:rsid w:val="00BA0AF9"/>
    <w:rsid w:val="00BA4010"/>
    <w:rsid w:val="00BA55A3"/>
    <w:rsid w:val="00BB2ACA"/>
    <w:rsid w:val="00BB2B6D"/>
    <w:rsid w:val="00BC4091"/>
    <w:rsid w:val="00BD40AF"/>
    <w:rsid w:val="00BD4200"/>
    <w:rsid w:val="00BD5063"/>
    <w:rsid w:val="00BD5D77"/>
    <w:rsid w:val="00BD6423"/>
    <w:rsid w:val="00BD67CF"/>
    <w:rsid w:val="00BD6C8E"/>
    <w:rsid w:val="00BE294B"/>
    <w:rsid w:val="00BE39AF"/>
    <w:rsid w:val="00BE6148"/>
    <w:rsid w:val="00BE723B"/>
    <w:rsid w:val="00BF0440"/>
    <w:rsid w:val="00BF2B60"/>
    <w:rsid w:val="00BF2ED7"/>
    <w:rsid w:val="00C00B69"/>
    <w:rsid w:val="00C01D0F"/>
    <w:rsid w:val="00C045BE"/>
    <w:rsid w:val="00C113D0"/>
    <w:rsid w:val="00C12990"/>
    <w:rsid w:val="00C12AFA"/>
    <w:rsid w:val="00C13265"/>
    <w:rsid w:val="00C13B12"/>
    <w:rsid w:val="00C14C93"/>
    <w:rsid w:val="00C14CD0"/>
    <w:rsid w:val="00C15EC2"/>
    <w:rsid w:val="00C1632E"/>
    <w:rsid w:val="00C16977"/>
    <w:rsid w:val="00C17501"/>
    <w:rsid w:val="00C2095E"/>
    <w:rsid w:val="00C22B06"/>
    <w:rsid w:val="00C236F1"/>
    <w:rsid w:val="00C2388D"/>
    <w:rsid w:val="00C2475C"/>
    <w:rsid w:val="00C27B1D"/>
    <w:rsid w:val="00C32EA0"/>
    <w:rsid w:val="00C33084"/>
    <w:rsid w:val="00C33144"/>
    <w:rsid w:val="00C3398D"/>
    <w:rsid w:val="00C34A74"/>
    <w:rsid w:val="00C41635"/>
    <w:rsid w:val="00C44B49"/>
    <w:rsid w:val="00C4674B"/>
    <w:rsid w:val="00C46F76"/>
    <w:rsid w:val="00C478A2"/>
    <w:rsid w:val="00C503F7"/>
    <w:rsid w:val="00C51B4F"/>
    <w:rsid w:val="00C5203A"/>
    <w:rsid w:val="00C533F7"/>
    <w:rsid w:val="00C537F6"/>
    <w:rsid w:val="00C53ED7"/>
    <w:rsid w:val="00C54373"/>
    <w:rsid w:val="00C55F4E"/>
    <w:rsid w:val="00C56831"/>
    <w:rsid w:val="00C60095"/>
    <w:rsid w:val="00C601BF"/>
    <w:rsid w:val="00C624D5"/>
    <w:rsid w:val="00C634C0"/>
    <w:rsid w:val="00C63677"/>
    <w:rsid w:val="00C6522B"/>
    <w:rsid w:val="00C65E72"/>
    <w:rsid w:val="00C6679A"/>
    <w:rsid w:val="00C741BF"/>
    <w:rsid w:val="00C815EB"/>
    <w:rsid w:val="00C81C87"/>
    <w:rsid w:val="00C82051"/>
    <w:rsid w:val="00C83567"/>
    <w:rsid w:val="00C84081"/>
    <w:rsid w:val="00C844BB"/>
    <w:rsid w:val="00C863FA"/>
    <w:rsid w:val="00C9059B"/>
    <w:rsid w:val="00C90B4D"/>
    <w:rsid w:val="00C91A35"/>
    <w:rsid w:val="00C94A96"/>
    <w:rsid w:val="00C94C43"/>
    <w:rsid w:val="00C95348"/>
    <w:rsid w:val="00C96374"/>
    <w:rsid w:val="00C967BE"/>
    <w:rsid w:val="00CA1F3A"/>
    <w:rsid w:val="00CA4B13"/>
    <w:rsid w:val="00CA647F"/>
    <w:rsid w:val="00CA656C"/>
    <w:rsid w:val="00CA6779"/>
    <w:rsid w:val="00CA7567"/>
    <w:rsid w:val="00CB00CC"/>
    <w:rsid w:val="00CB068E"/>
    <w:rsid w:val="00CB1B6C"/>
    <w:rsid w:val="00CB2358"/>
    <w:rsid w:val="00CB53E6"/>
    <w:rsid w:val="00CC11B8"/>
    <w:rsid w:val="00CC2321"/>
    <w:rsid w:val="00CC2818"/>
    <w:rsid w:val="00CC39E2"/>
    <w:rsid w:val="00CC7B13"/>
    <w:rsid w:val="00CC7E18"/>
    <w:rsid w:val="00CD0957"/>
    <w:rsid w:val="00CD10CA"/>
    <w:rsid w:val="00CD1F26"/>
    <w:rsid w:val="00CD5FD2"/>
    <w:rsid w:val="00CD6407"/>
    <w:rsid w:val="00CD6EDE"/>
    <w:rsid w:val="00CD727A"/>
    <w:rsid w:val="00CD7330"/>
    <w:rsid w:val="00CE06E5"/>
    <w:rsid w:val="00CE103A"/>
    <w:rsid w:val="00CE1699"/>
    <w:rsid w:val="00CE296D"/>
    <w:rsid w:val="00CE31D2"/>
    <w:rsid w:val="00CE589F"/>
    <w:rsid w:val="00CE62A5"/>
    <w:rsid w:val="00CE6385"/>
    <w:rsid w:val="00CE6B3C"/>
    <w:rsid w:val="00CF0964"/>
    <w:rsid w:val="00CF0B21"/>
    <w:rsid w:val="00CF22E9"/>
    <w:rsid w:val="00CF419B"/>
    <w:rsid w:val="00CF4EC5"/>
    <w:rsid w:val="00D0282F"/>
    <w:rsid w:val="00D06B55"/>
    <w:rsid w:val="00D07001"/>
    <w:rsid w:val="00D1305C"/>
    <w:rsid w:val="00D14494"/>
    <w:rsid w:val="00D1606C"/>
    <w:rsid w:val="00D16234"/>
    <w:rsid w:val="00D21F24"/>
    <w:rsid w:val="00D22299"/>
    <w:rsid w:val="00D244B5"/>
    <w:rsid w:val="00D25487"/>
    <w:rsid w:val="00D27DEF"/>
    <w:rsid w:val="00D30CC3"/>
    <w:rsid w:val="00D336E1"/>
    <w:rsid w:val="00D337D0"/>
    <w:rsid w:val="00D359B8"/>
    <w:rsid w:val="00D36491"/>
    <w:rsid w:val="00D3791D"/>
    <w:rsid w:val="00D4298F"/>
    <w:rsid w:val="00D430EE"/>
    <w:rsid w:val="00D4496E"/>
    <w:rsid w:val="00D50D1E"/>
    <w:rsid w:val="00D51562"/>
    <w:rsid w:val="00D51D11"/>
    <w:rsid w:val="00D51EFA"/>
    <w:rsid w:val="00D53623"/>
    <w:rsid w:val="00D56CCF"/>
    <w:rsid w:val="00D61B0B"/>
    <w:rsid w:val="00D63EE7"/>
    <w:rsid w:val="00D654F0"/>
    <w:rsid w:val="00D66360"/>
    <w:rsid w:val="00D66D27"/>
    <w:rsid w:val="00D67229"/>
    <w:rsid w:val="00D70823"/>
    <w:rsid w:val="00D70C37"/>
    <w:rsid w:val="00D71707"/>
    <w:rsid w:val="00D733D0"/>
    <w:rsid w:val="00D73DB7"/>
    <w:rsid w:val="00D82DD9"/>
    <w:rsid w:val="00D8630F"/>
    <w:rsid w:val="00D9356A"/>
    <w:rsid w:val="00D939B5"/>
    <w:rsid w:val="00D93B30"/>
    <w:rsid w:val="00D944D7"/>
    <w:rsid w:val="00D94C91"/>
    <w:rsid w:val="00D94CB3"/>
    <w:rsid w:val="00D9615F"/>
    <w:rsid w:val="00DA0F6C"/>
    <w:rsid w:val="00DA39B0"/>
    <w:rsid w:val="00DA40D0"/>
    <w:rsid w:val="00DA4C95"/>
    <w:rsid w:val="00DA5E82"/>
    <w:rsid w:val="00DA6A2A"/>
    <w:rsid w:val="00DB0242"/>
    <w:rsid w:val="00DB0CAD"/>
    <w:rsid w:val="00DB1469"/>
    <w:rsid w:val="00DB3D84"/>
    <w:rsid w:val="00DB4526"/>
    <w:rsid w:val="00DB4C09"/>
    <w:rsid w:val="00DB53A3"/>
    <w:rsid w:val="00DB57A0"/>
    <w:rsid w:val="00DB5A01"/>
    <w:rsid w:val="00DB5BDA"/>
    <w:rsid w:val="00DB5F43"/>
    <w:rsid w:val="00DB7516"/>
    <w:rsid w:val="00DC0404"/>
    <w:rsid w:val="00DC24F7"/>
    <w:rsid w:val="00DC3010"/>
    <w:rsid w:val="00DC364E"/>
    <w:rsid w:val="00DC6223"/>
    <w:rsid w:val="00DC7713"/>
    <w:rsid w:val="00DD5745"/>
    <w:rsid w:val="00DD5EA8"/>
    <w:rsid w:val="00DD6B37"/>
    <w:rsid w:val="00DD6B88"/>
    <w:rsid w:val="00DD6F85"/>
    <w:rsid w:val="00DD7CFD"/>
    <w:rsid w:val="00DE0383"/>
    <w:rsid w:val="00DE3042"/>
    <w:rsid w:val="00DF0481"/>
    <w:rsid w:val="00DF1035"/>
    <w:rsid w:val="00DF14A8"/>
    <w:rsid w:val="00DF2D3A"/>
    <w:rsid w:val="00DF48C8"/>
    <w:rsid w:val="00DF5F98"/>
    <w:rsid w:val="00DF6F83"/>
    <w:rsid w:val="00E01516"/>
    <w:rsid w:val="00E01EB5"/>
    <w:rsid w:val="00E03AB6"/>
    <w:rsid w:val="00E045A1"/>
    <w:rsid w:val="00E0518E"/>
    <w:rsid w:val="00E07B72"/>
    <w:rsid w:val="00E103A6"/>
    <w:rsid w:val="00E117AC"/>
    <w:rsid w:val="00E119A2"/>
    <w:rsid w:val="00E12814"/>
    <w:rsid w:val="00E141CB"/>
    <w:rsid w:val="00E17975"/>
    <w:rsid w:val="00E17C7C"/>
    <w:rsid w:val="00E20BB3"/>
    <w:rsid w:val="00E21652"/>
    <w:rsid w:val="00E223C2"/>
    <w:rsid w:val="00E268A6"/>
    <w:rsid w:val="00E30E51"/>
    <w:rsid w:val="00E3247A"/>
    <w:rsid w:val="00E32778"/>
    <w:rsid w:val="00E32871"/>
    <w:rsid w:val="00E34782"/>
    <w:rsid w:val="00E34968"/>
    <w:rsid w:val="00E350BF"/>
    <w:rsid w:val="00E358B4"/>
    <w:rsid w:val="00E36C8B"/>
    <w:rsid w:val="00E4066E"/>
    <w:rsid w:val="00E4153D"/>
    <w:rsid w:val="00E44377"/>
    <w:rsid w:val="00E44F36"/>
    <w:rsid w:val="00E52278"/>
    <w:rsid w:val="00E537B7"/>
    <w:rsid w:val="00E554CA"/>
    <w:rsid w:val="00E6355D"/>
    <w:rsid w:val="00E66522"/>
    <w:rsid w:val="00E67B66"/>
    <w:rsid w:val="00E67C50"/>
    <w:rsid w:val="00E72D42"/>
    <w:rsid w:val="00E73809"/>
    <w:rsid w:val="00E76323"/>
    <w:rsid w:val="00E769E8"/>
    <w:rsid w:val="00E77AD9"/>
    <w:rsid w:val="00E83274"/>
    <w:rsid w:val="00E8739B"/>
    <w:rsid w:val="00E87C65"/>
    <w:rsid w:val="00E91E68"/>
    <w:rsid w:val="00E92CAD"/>
    <w:rsid w:val="00E945A9"/>
    <w:rsid w:val="00E95674"/>
    <w:rsid w:val="00E959CC"/>
    <w:rsid w:val="00E97CFE"/>
    <w:rsid w:val="00EA30C5"/>
    <w:rsid w:val="00EA4398"/>
    <w:rsid w:val="00EA55F6"/>
    <w:rsid w:val="00EA6ECE"/>
    <w:rsid w:val="00EA7643"/>
    <w:rsid w:val="00EA795F"/>
    <w:rsid w:val="00EB0CEA"/>
    <w:rsid w:val="00EB13AE"/>
    <w:rsid w:val="00EB2198"/>
    <w:rsid w:val="00EB2601"/>
    <w:rsid w:val="00EB326F"/>
    <w:rsid w:val="00EB4CA0"/>
    <w:rsid w:val="00EB5CDA"/>
    <w:rsid w:val="00EB635D"/>
    <w:rsid w:val="00EB7EE3"/>
    <w:rsid w:val="00EC1D91"/>
    <w:rsid w:val="00EC34B3"/>
    <w:rsid w:val="00EC3B8F"/>
    <w:rsid w:val="00EC5795"/>
    <w:rsid w:val="00EC5D72"/>
    <w:rsid w:val="00EC6F3F"/>
    <w:rsid w:val="00EC7B94"/>
    <w:rsid w:val="00ED1551"/>
    <w:rsid w:val="00ED4B29"/>
    <w:rsid w:val="00EE14B2"/>
    <w:rsid w:val="00EE2480"/>
    <w:rsid w:val="00EE3390"/>
    <w:rsid w:val="00EE5012"/>
    <w:rsid w:val="00EE5A44"/>
    <w:rsid w:val="00EF05AD"/>
    <w:rsid w:val="00EF3100"/>
    <w:rsid w:val="00EF45A1"/>
    <w:rsid w:val="00EF50A2"/>
    <w:rsid w:val="00F0067C"/>
    <w:rsid w:val="00F01633"/>
    <w:rsid w:val="00F041AE"/>
    <w:rsid w:val="00F079CB"/>
    <w:rsid w:val="00F10344"/>
    <w:rsid w:val="00F1182C"/>
    <w:rsid w:val="00F11D25"/>
    <w:rsid w:val="00F12FE6"/>
    <w:rsid w:val="00F137AE"/>
    <w:rsid w:val="00F2013C"/>
    <w:rsid w:val="00F20DDA"/>
    <w:rsid w:val="00F21D51"/>
    <w:rsid w:val="00F22497"/>
    <w:rsid w:val="00F2467D"/>
    <w:rsid w:val="00F24B44"/>
    <w:rsid w:val="00F258AB"/>
    <w:rsid w:val="00F2683E"/>
    <w:rsid w:val="00F274E5"/>
    <w:rsid w:val="00F27A9B"/>
    <w:rsid w:val="00F34D12"/>
    <w:rsid w:val="00F41721"/>
    <w:rsid w:val="00F42031"/>
    <w:rsid w:val="00F4398F"/>
    <w:rsid w:val="00F507BF"/>
    <w:rsid w:val="00F51520"/>
    <w:rsid w:val="00F51C2E"/>
    <w:rsid w:val="00F533F8"/>
    <w:rsid w:val="00F5351D"/>
    <w:rsid w:val="00F5514E"/>
    <w:rsid w:val="00F5764F"/>
    <w:rsid w:val="00F57684"/>
    <w:rsid w:val="00F57C79"/>
    <w:rsid w:val="00F60186"/>
    <w:rsid w:val="00F64848"/>
    <w:rsid w:val="00F71918"/>
    <w:rsid w:val="00F72CFE"/>
    <w:rsid w:val="00F7332F"/>
    <w:rsid w:val="00F73D0A"/>
    <w:rsid w:val="00F7535F"/>
    <w:rsid w:val="00F7768E"/>
    <w:rsid w:val="00F810A5"/>
    <w:rsid w:val="00F81816"/>
    <w:rsid w:val="00F85125"/>
    <w:rsid w:val="00F8747D"/>
    <w:rsid w:val="00F90568"/>
    <w:rsid w:val="00F90F13"/>
    <w:rsid w:val="00F93BE6"/>
    <w:rsid w:val="00F95AA6"/>
    <w:rsid w:val="00F95BF0"/>
    <w:rsid w:val="00F97703"/>
    <w:rsid w:val="00F97F9E"/>
    <w:rsid w:val="00FA271B"/>
    <w:rsid w:val="00FA2BC2"/>
    <w:rsid w:val="00FA6F40"/>
    <w:rsid w:val="00FA7A6D"/>
    <w:rsid w:val="00FB005B"/>
    <w:rsid w:val="00FB0C45"/>
    <w:rsid w:val="00FB1370"/>
    <w:rsid w:val="00FB62E2"/>
    <w:rsid w:val="00FB7E31"/>
    <w:rsid w:val="00FC035D"/>
    <w:rsid w:val="00FC1BDB"/>
    <w:rsid w:val="00FC2F23"/>
    <w:rsid w:val="00FC7A3F"/>
    <w:rsid w:val="00FD0625"/>
    <w:rsid w:val="00FD1831"/>
    <w:rsid w:val="00FD4EB4"/>
    <w:rsid w:val="00FD74EC"/>
    <w:rsid w:val="00FE2426"/>
    <w:rsid w:val="00FE2E6E"/>
    <w:rsid w:val="00FE2F66"/>
    <w:rsid w:val="00FE4679"/>
    <w:rsid w:val="00FE4D8A"/>
    <w:rsid w:val="00FE505B"/>
    <w:rsid w:val="00FE6156"/>
    <w:rsid w:val="00FE68B4"/>
    <w:rsid w:val="00FF2226"/>
    <w:rsid w:val="00FF22F0"/>
    <w:rsid w:val="00FF6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DFA9A"/>
  <w15:chartTrackingRefBased/>
  <w15:docId w15:val="{AFE70546-938E-4379-A53F-B8A36484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FC1BDB"/>
    <w:pPr>
      <w:spacing w:before="100" w:beforeAutospacing="1" w:after="100" w:afterAutospacing="1"/>
      <w:outlineLvl w:val="0"/>
    </w:pPr>
    <w:rPr>
      <w:b/>
      <w:bCs/>
      <w:kern w:val="36"/>
      <w:sz w:val="48"/>
      <w:szCs w:val="48"/>
    </w:rPr>
  </w:style>
  <w:style w:type="paragraph" w:styleId="Heading2">
    <w:name w:val="heading 2"/>
    <w:basedOn w:val="Normal"/>
    <w:qFormat/>
    <w:rsid w:val="00FC1BDB"/>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C1BDB"/>
    <w:pPr>
      <w:spacing w:before="100" w:beforeAutospacing="1" w:after="100" w:afterAutospacing="1"/>
    </w:pPr>
  </w:style>
  <w:style w:type="character" w:styleId="Strong">
    <w:name w:val="Strong"/>
    <w:qFormat/>
    <w:rsid w:val="00FC1BDB"/>
    <w:rPr>
      <w:b/>
      <w:bCs/>
    </w:rPr>
  </w:style>
  <w:style w:type="character" w:customStyle="1" w:styleId="apple-converted-space">
    <w:name w:val="apple-converted-space"/>
    <w:basedOn w:val="DefaultParagraphFont"/>
    <w:rsid w:val="00FC1BDB"/>
  </w:style>
  <w:style w:type="character" w:styleId="Hyperlink">
    <w:name w:val="Hyperlink"/>
    <w:rsid w:val="00FC1BDB"/>
    <w:rPr>
      <w:color w:val="0000FF"/>
      <w:u w:val="single"/>
    </w:rPr>
  </w:style>
  <w:style w:type="character" w:styleId="UnresolvedMention">
    <w:name w:val="Unresolved Mention"/>
    <w:uiPriority w:val="99"/>
    <w:semiHidden/>
    <w:unhideWhenUsed/>
    <w:rsid w:val="00C01D0F"/>
    <w:rPr>
      <w:color w:val="605E5C"/>
      <w:shd w:val="clear" w:color="auto" w:fill="E1DFDD"/>
    </w:rPr>
  </w:style>
  <w:style w:type="table" w:styleId="TableGrid">
    <w:name w:val="Table Grid"/>
    <w:basedOn w:val="TableNormal"/>
    <w:rsid w:val="00AA2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694">
      <w:bodyDiv w:val="1"/>
      <w:marLeft w:val="0"/>
      <w:marRight w:val="0"/>
      <w:marTop w:val="0"/>
      <w:marBottom w:val="0"/>
      <w:divBdr>
        <w:top w:val="none" w:sz="0" w:space="0" w:color="auto"/>
        <w:left w:val="none" w:sz="0" w:space="0" w:color="auto"/>
        <w:bottom w:val="none" w:sz="0" w:space="0" w:color="auto"/>
        <w:right w:val="none" w:sz="0" w:space="0" w:color="auto"/>
      </w:divBdr>
      <w:divsChild>
        <w:div w:id="824051686">
          <w:marLeft w:val="0"/>
          <w:marRight w:val="0"/>
          <w:marTop w:val="0"/>
          <w:marBottom w:val="0"/>
          <w:divBdr>
            <w:top w:val="none" w:sz="0" w:space="0" w:color="D1D1D1"/>
            <w:left w:val="none" w:sz="0" w:space="0" w:color="D1D1D1"/>
            <w:bottom w:val="none" w:sz="0" w:space="0" w:color="D1D1D1"/>
            <w:right w:val="none" w:sz="0" w:space="0" w:color="D1D1D1"/>
          </w:divBdr>
        </w:div>
      </w:divsChild>
    </w:div>
    <w:div w:id="189315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mjrmvhmjhentries@aprapr.plus.com" TargetMode="External"/><Relationship Id="rId5" Type="http://schemas.openxmlformats.org/officeDocument/2006/relationships/hyperlink" Target="tel:20-90-56%20406778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Entries</vt:lpstr>
    </vt:vector>
  </TitlesOfParts>
  <Company>HORR</Company>
  <LinksUpToDate>false</LinksUpToDate>
  <CharactersWithSpaces>7561</CharactersWithSpaces>
  <SharedDoc>false</SharedDoc>
  <HLinks>
    <vt:vector size="6" baseType="variant">
      <vt:variant>
        <vt:i4>4915229</vt:i4>
      </vt:variant>
      <vt:variant>
        <vt:i4>0</vt:i4>
      </vt:variant>
      <vt:variant>
        <vt:i4>0</vt:i4>
      </vt:variant>
      <vt:variant>
        <vt:i4>5</vt:i4>
      </vt:variant>
      <vt:variant>
        <vt:lpwstr>tel:20-90-56 40677833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Entries</dc:title>
  <dc:subject/>
  <dc:creator>Dr. Andrew Ruddle</dc:creator>
  <cp:keywords/>
  <dc:description/>
  <cp:lastModifiedBy>Ted Bates</cp:lastModifiedBy>
  <cp:revision>14</cp:revision>
  <cp:lastPrinted>2023-12-16T09:25:00Z</cp:lastPrinted>
  <dcterms:created xsi:type="dcterms:W3CDTF">2025-11-29T13:48:00Z</dcterms:created>
  <dcterms:modified xsi:type="dcterms:W3CDTF">2025-11-29T14:04:00Z</dcterms:modified>
</cp:coreProperties>
</file>